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D7A40" w:rsidRPr="00261472" w14:paraId="72EEC4BC" w14:textId="77777777" w:rsidTr="00607662">
        <w:tc>
          <w:tcPr>
            <w:tcW w:w="9104" w:type="dxa"/>
          </w:tcPr>
          <w:p w14:paraId="78265DF0" w14:textId="77777777" w:rsidR="00BD7A40" w:rsidRPr="00261472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14:paraId="4CFE4693" w14:textId="77777777" w:rsidR="00BD7A40" w:rsidRPr="0026147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1.1</w:t>
      </w:r>
      <w:r w:rsidR="00375F45" w:rsidRPr="00261472">
        <w:rPr>
          <w:rFonts w:ascii="Times New Roman" w:hAnsi="Times New Roman" w:cs="Times New Roman"/>
          <w:b/>
        </w:rPr>
        <w:t>.</w:t>
      </w:r>
      <w:r w:rsidRPr="00261472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912AE" w:rsidRPr="00261472" w14:paraId="152B21D6" w14:textId="77777777" w:rsidTr="00317948">
        <w:tc>
          <w:tcPr>
            <w:tcW w:w="3261" w:type="dxa"/>
          </w:tcPr>
          <w:p w14:paraId="51E64CFE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14:paraId="0B249314" w14:textId="77777777" w:rsidR="00BD7A40" w:rsidRPr="00261472" w:rsidRDefault="00792943" w:rsidP="006773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943">
              <w:rPr>
                <w:rFonts w:ascii="Times New Roman" w:hAnsi="Times New Roman" w:cs="Times New Roman"/>
                <w:b/>
                <w:sz w:val="20"/>
                <w:szCs w:val="20"/>
              </w:rPr>
              <w:t>KALYON AIR FRESHENER SPRING BREEZE</w:t>
            </w:r>
          </w:p>
        </w:tc>
      </w:tr>
      <w:tr w:rsidR="003912AE" w:rsidRPr="00261472" w14:paraId="6FED0235" w14:textId="77777777" w:rsidTr="00317948">
        <w:tc>
          <w:tcPr>
            <w:tcW w:w="3261" w:type="dxa"/>
          </w:tcPr>
          <w:p w14:paraId="32BDD1BB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14:paraId="3723B53F" w14:textId="77777777" w:rsidR="008E1FE7" w:rsidRPr="00261472" w:rsidRDefault="0083606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Nejsou uvedeny </w:t>
            </w:r>
          </w:p>
        </w:tc>
      </w:tr>
      <w:tr w:rsidR="003912AE" w:rsidRPr="00261472" w14:paraId="766CDC6D" w14:textId="77777777" w:rsidTr="00317948">
        <w:tc>
          <w:tcPr>
            <w:tcW w:w="3261" w:type="dxa"/>
          </w:tcPr>
          <w:p w14:paraId="727AA0AA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14:paraId="65728BDF" w14:textId="77777777" w:rsidR="00BD7A40" w:rsidRPr="00261472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14:paraId="49512973" w14:textId="77777777" w:rsidR="00BD7A40" w:rsidRPr="0026147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1.2</w:t>
      </w:r>
      <w:r w:rsidR="00375F45" w:rsidRPr="00261472">
        <w:rPr>
          <w:rFonts w:ascii="Times New Roman" w:hAnsi="Times New Roman" w:cs="Times New Roman"/>
          <w:b/>
        </w:rPr>
        <w:t>.</w:t>
      </w:r>
      <w:r w:rsidRPr="00261472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BD7A40" w:rsidRPr="00261472" w14:paraId="21ABB79F" w14:textId="77777777" w:rsidTr="00317948">
        <w:tc>
          <w:tcPr>
            <w:tcW w:w="3261" w:type="dxa"/>
          </w:tcPr>
          <w:p w14:paraId="49AFF153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14:paraId="7DC9E11A" w14:textId="77777777" w:rsidR="000255FA" w:rsidRPr="00261472" w:rsidRDefault="00110E4B" w:rsidP="000255FA">
            <w:pPr>
              <w:spacing w:after="0" w:line="240" w:lineRule="auto"/>
              <w:rPr>
                <w:bCs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Osvěžovač vzduchu.</w:t>
            </w:r>
            <w:r w:rsidR="000255FA"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4CDAE7C" w14:textId="77777777" w:rsidR="00110E4B" w:rsidRPr="00261472" w:rsidRDefault="000255FA" w:rsidP="000255FA">
            <w:pPr>
              <w:pStyle w:val="NormalTab"/>
            </w:pPr>
            <w:r w:rsidRPr="00261472">
              <w:rPr>
                <w:bCs/>
              </w:rPr>
              <w:t xml:space="preserve">SU21 </w:t>
            </w:r>
            <w:r w:rsidRPr="00261472">
              <w:t>Spotřebitelsk</w:t>
            </w:r>
            <w:r w:rsidR="00110E4B" w:rsidRPr="00261472">
              <w:t>á</w:t>
            </w:r>
            <w:r w:rsidRPr="00261472">
              <w:t xml:space="preserve"> použití. </w:t>
            </w:r>
          </w:p>
        </w:tc>
      </w:tr>
      <w:tr w:rsidR="00BD7A40" w:rsidRPr="00261472" w14:paraId="5AF81EB9" w14:textId="77777777" w:rsidTr="00317948">
        <w:tc>
          <w:tcPr>
            <w:tcW w:w="3261" w:type="dxa"/>
          </w:tcPr>
          <w:p w14:paraId="53B009CE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14:paraId="237502C6" w14:textId="77777777" w:rsidR="00BD7A40" w:rsidRPr="00261472" w:rsidRDefault="003128B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14:paraId="7BBF9345" w14:textId="77777777" w:rsidR="00807EC3" w:rsidRDefault="00807EC3" w:rsidP="00807EC3">
      <w:pP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807EC3" w14:paraId="2EB59FE1" w14:textId="77777777" w:rsidTr="00807EC3">
        <w:tc>
          <w:tcPr>
            <w:tcW w:w="3261" w:type="dxa"/>
            <w:hideMark/>
          </w:tcPr>
          <w:p w14:paraId="7F81A5C3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Dodavatel:  </w:t>
            </w:r>
          </w:p>
        </w:tc>
        <w:tc>
          <w:tcPr>
            <w:tcW w:w="5811" w:type="dxa"/>
            <w:hideMark/>
          </w:tcPr>
          <w:p w14:paraId="2BC13908" w14:textId="77777777" w:rsidR="00807EC3" w:rsidRPr="00807EC3" w:rsidRDefault="00807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EC3">
              <w:rPr>
                <w:rStyle w:val="Siln"/>
                <w:rFonts w:ascii="Times New Roman" w:hAnsi="Times New Roman" w:cs="Times New Roman"/>
                <w:sz w:val="20"/>
                <w:szCs w:val="20"/>
              </w:rPr>
              <w:t>NOVAK'S International s.r.o.</w:t>
            </w:r>
          </w:p>
        </w:tc>
      </w:tr>
      <w:tr w:rsidR="00807EC3" w14:paraId="10C6A0AF" w14:textId="77777777" w:rsidTr="00807EC3">
        <w:tc>
          <w:tcPr>
            <w:tcW w:w="3261" w:type="dxa"/>
            <w:hideMark/>
          </w:tcPr>
          <w:p w14:paraId="08C34884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  <w:hideMark/>
          </w:tcPr>
          <w:p w14:paraId="46C1B842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Smetanova 1368, Otrokovice</w:t>
            </w:r>
          </w:p>
        </w:tc>
      </w:tr>
      <w:tr w:rsidR="00807EC3" w14:paraId="7495DE15" w14:textId="77777777" w:rsidTr="00807EC3">
        <w:tc>
          <w:tcPr>
            <w:tcW w:w="3261" w:type="dxa"/>
            <w:hideMark/>
          </w:tcPr>
          <w:p w14:paraId="2F0F11D9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  <w:hideMark/>
          </w:tcPr>
          <w:p w14:paraId="702C751D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45478821</w:t>
            </w:r>
          </w:p>
        </w:tc>
      </w:tr>
      <w:tr w:rsidR="00807EC3" w14:paraId="5969A27E" w14:textId="77777777" w:rsidTr="00807EC3">
        <w:tc>
          <w:tcPr>
            <w:tcW w:w="3261" w:type="dxa"/>
            <w:hideMark/>
          </w:tcPr>
          <w:p w14:paraId="3475B1E8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  <w:hideMark/>
          </w:tcPr>
          <w:p w14:paraId="2236E8E0" w14:textId="77777777" w:rsidR="00807EC3" w:rsidRDefault="00807EC3">
            <w:pPr>
              <w:pStyle w:val="Zpat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+420 737 249 406</w:t>
            </w:r>
          </w:p>
          <w:p w14:paraId="2F9099D1" w14:textId="77777777" w:rsidR="00807EC3" w:rsidRDefault="00807EC3">
            <w:pPr>
              <w:pStyle w:val="Zpat"/>
              <w:tabs>
                <w:tab w:val="left" w:pos="401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+420 577 106 089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807EC3" w14:paraId="10F48D84" w14:textId="77777777" w:rsidTr="00807EC3">
        <w:tc>
          <w:tcPr>
            <w:tcW w:w="3261" w:type="dxa"/>
            <w:hideMark/>
          </w:tcPr>
          <w:p w14:paraId="448BA51F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www:</w:t>
            </w:r>
          </w:p>
        </w:tc>
        <w:tc>
          <w:tcPr>
            <w:tcW w:w="5811" w:type="dxa"/>
            <w:hideMark/>
          </w:tcPr>
          <w:p w14:paraId="3C4A7EF0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www.novaks.cz</w:t>
            </w:r>
          </w:p>
        </w:tc>
      </w:tr>
      <w:tr w:rsidR="00807EC3" w14:paraId="235C948D" w14:textId="77777777" w:rsidTr="00807EC3">
        <w:tc>
          <w:tcPr>
            <w:tcW w:w="3261" w:type="dxa"/>
            <w:hideMark/>
          </w:tcPr>
          <w:p w14:paraId="10E5A9A4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14:paraId="55A9C441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ADCFC" w14:textId="77777777" w:rsidR="00807EC3" w:rsidRDefault="0080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EC3">
              <w:rPr>
                <w:rFonts w:ascii="Times New Roman" w:hAnsi="Times New Roman" w:cs="Times New Roman"/>
                <w:sz w:val="20"/>
                <w:szCs w:val="20"/>
              </w:rPr>
              <w:t>info@novaks.cz</w:t>
            </w:r>
          </w:p>
        </w:tc>
      </w:tr>
    </w:tbl>
    <w:p w14:paraId="31BBB95E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 xml:space="preserve">1.4. Telefonní číslo pro naléhavé situace </w:t>
      </w:r>
    </w:p>
    <w:p w14:paraId="09C32451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14:paraId="1E54F0C0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Klinika pracovního lékařství VFN a 1. LF UK, Na Bojišti 1, 120 00 Praha 2, CZ</w:t>
      </w:r>
    </w:p>
    <w:p w14:paraId="3BA4A781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61472">
        <w:rPr>
          <w:rFonts w:ascii="Times New Roman" w:hAnsi="Times New Roman" w:cs="Times New Roman"/>
          <w:b/>
          <w:sz w:val="20"/>
          <w:szCs w:val="20"/>
        </w:rPr>
        <w:t xml:space="preserve">+420 224 919 293; 224 915 402 (nepřetržitá služba) </w:t>
      </w:r>
    </w:p>
    <w:p w14:paraId="36BACAB8" w14:textId="77777777" w:rsidR="00375F45" w:rsidRPr="00AE2440" w:rsidRDefault="00375F45" w:rsidP="00375F45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5F45" w:rsidRPr="00261472" w14:paraId="0B8CA513" w14:textId="77777777" w:rsidTr="00375F45">
        <w:tc>
          <w:tcPr>
            <w:tcW w:w="9104" w:type="dxa"/>
          </w:tcPr>
          <w:p w14:paraId="36FFB9EE" w14:textId="77777777" w:rsidR="00375F45" w:rsidRPr="00261472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14:paraId="2DA57390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61472">
        <w:rPr>
          <w:rFonts w:ascii="Times New Roman" w:hAnsi="Times New Roman" w:cs="Times New Roman"/>
          <w:b/>
        </w:rPr>
        <w:t>2.1. K</w:t>
      </w:r>
      <w:r w:rsidRPr="00261472">
        <w:rPr>
          <w:rFonts w:ascii="Times New Roman" w:hAnsi="Times New Roman" w:cs="Times New Roman"/>
          <w:b/>
          <w:bCs/>
        </w:rPr>
        <w:t xml:space="preserve">lasifikace látky nebo směsi </w:t>
      </w:r>
    </w:p>
    <w:p w14:paraId="3F4F34DA" w14:textId="77777777" w:rsidR="005233EB" w:rsidRPr="00261472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B6B5B" w14:textId="77777777" w:rsidR="00640AFE" w:rsidRPr="00261472" w:rsidRDefault="00640AFE" w:rsidP="00640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14:paraId="37426BEF" w14:textId="77777777" w:rsidR="00110E4B" w:rsidRPr="00261472" w:rsidRDefault="00261472" w:rsidP="002614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61472">
        <w:rPr>
          <w:rFonts w:ascii="Times New Roman" w:hAnsi="Times New Roman" w:cs="Times New Roman"/>
          <w:b/>
          <w:bCs/>
          <w:sz w:val="20"/>
          <w:szCs w:val="20"/>
        </w:rPr>
        <w:t>Flam</w:t>
      </w:r>
      <w:proofErr w:type="spellEnd"/>
      <w:r w:rsidRPr="0026147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261472">
        <w:rPr>
          <w:rFonts w:ascii="Times New Roman" w:hAnsi="Times New Roman" w:cs="Times New Roman"/>
          <w:b/>
          <w:bCs/>
          <w:sz w:val="20"/>
          <w:szCs w:val="20"/>
        </w:rPr>
        <w:t>Liq</w:t>
      </w:r>
      <w:proofErr w:type="spellEnd"/>
      <w:r w:rsidRPr="00261472">
        <w:rPr>
          <w:rFonts w:ascii="Times New Roman" w:hAnsi="Times New Roman" w:cs="Times New Roman"/>
          <w:b/>
          <w:bCs/>
          <w:sz w:val="20"/>
          <w:szCs w:val="20"/>
        </w:rPr>
        <w:t>. 2; H225</w:t>
      </w:r>
    </w:p>
    <w:p w14:paraId="0A337C8E" w14:textId="77777777" w:rsidR="004007C7" w:rsidRPr="00261472" w:rsidRDefault="004007C7" w:rsidP="004007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61472">
        <w:rPr>
          <w:rFonts w:ascii="Times New Roman" w:hAnsi="Times New Roman" w:cs="Times New Roman"/>
          <w:b/>
          <w:sz w:val="20"/>
          <w:szCs w:val="20"/>
        </w:rPr>
        <w:t>Eye</w:t>
      </w:r>
      <w:proofErr w:type="spellEnd"/>
      <w:r w:rsidRPr="002614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61472">
        <w:rPr>
          <w:rFonts w:ascii="Times New Roman" w:hAnsi="Times New Roman" w:cs="Times New Roman"/>
          <w:b/>
          <w:sz w:val="20"/>
          <w:szCs w:val="20"/>
        </w:rPr>
        <w:t>Irrit</w:t>
      </w:r>
      <w:proofErr w:type="spellEnd"/>
      <w:r w:rsidRPr="00261472">
        <w:rPr>
          <w:rFonts w:ascii="Times New Roman" w:hAnsi="Times New Roman" w:cs="Times New Roman"/>
          <w:b/>
          <w:sz w:val="20"/>
          <w:szCs w:val="20"/>
        </w:rPr>
        <w:t>. 2; H319</w:t>
      </w:r>
    </w:p>
    <w:p w14:paraId="743E070F" w14:textId="77777777" w:rsidR="004007C7" w:rsidRPr="00261472" w:rsidRDefault="004007C7" w:rsidP="004007C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Směs je klasifikována jako nebezpečná ve smyslu nařízení (ES) č. 1272/2008</w:t>
      </w:r>
    </w:p>
    <w:p w14:paraId="0AA1C27D" w14:textId="77777777" w:rsidR="004007C7" w:rsidRPr="00261472" w:rsidRDefault="004007C7" w:rsidP="004007C7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61472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14:paraId="7AAEE895" w14:textId="77777777" w:rsidR="000255FA" w:rsidRPr="00261472" w:rsidRDefault="00110E4B" w:rsidP="004007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Vysoce hořlavá kapalina a páry. </w:t>
      </w:r>
      <w:r w:rsidR="004007C7" w:rsidRPr="00261472">
        <w:rPr>
          <w:rFonts w:ascii="Times New Roman" w:eastAsia="Calibri" w:hAnsi="Times New Roman" w:cs="Times New Roman"/>
          <w:sz w:val="20"/>
          <w:szCs w:val="20"/>
        </w:rPr>
        <w:t>Způsobuje vážné podráždění očí.</w:t>
      </w:r>
    </w:p>
    <w:p w14:paraId="231D9EA8" w14:textId="77777777" w:rsidR="00640AFE" w:rsidRPr="00261472" w:rsidRDefault="004007C7" w:rsidP="004007C7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14:paraId="425C56B1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261472">
        <w:rPr>
          <w:rFonts w:ascii="Times New Roman" w:hAnsi="Times New Roman" w:cs="Times New Roman"/>
          <w:b/>
          <w:bCs/>
          <w:lang w:val="x-none"/>
        </w:rPr>
        <w:t>2.2</w:t>
      </w:r>
      <w:r w:rsidR="00375F45" w:rsidRPr="00261472">
        <w:rPr>
          <w:rFonts w:ascii="Times New Roman" w:hAnsi="Times New Roman" w:cs="Times New Roman"/>
          <w:b/>
          <w:bCs/>
        </w:rPr>
        <w:t>.</w:t>
      </w:r>
      <w:r w:rsidR="002A23B3" w:rsidRPr="00261472">
        <w:rPr>
          <w:rFonts w:ascii="Times New Roman" w:hAnsi="Times New Roman" w:cs="Times New Roman"/>
          <w:b/>
          <w:bCs/>
        </w:rPr>
        <w:t xml:space="preserve"> </w:t>
      </w:r>
      <w:r w:rsidRPr="00261472">
        <w:rPr>
          <w:rFonts w:ascii="Times New Roman" w:hAnsi="Times New Roman" w:cs="Times New Roman"/>
          <w:b/>
          <w:bCs/>
          <w:lang w:val="x-none"/>
        </w:rPr>
        <w:t>Prvky označení</w:t>
      </w:r>
    </w:p>
    <w:p w14:paraId="6B769EF6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261472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Označení </w:t>
      </w:r>
      <w:r w:rsidRPr="00261472">
        <w:rPr>
          <w:rFonts w:ascii="Times New Roman" w:hAnsi="Times New Roman" w:cs="Times New Roman"/>
          <w:sz w:val="20"/>
          <w:szCs w:val="20"/>
          <w:lang w:val="x-none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6027"/>
      </w:tblGrid>
      <w:tr w:rsidR="00110E4B" w:rsidRPr="00261472" w14:paraId="4700C467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D3B54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699D803" w14:textId="77777777" w:rsidR="00110E4B" w:rsidRPr="00261472" w:rsidRDefault="00792943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>KALYON AIR FRESHENER SPRING BREEZE</w:t>
            </w:r>
          </w:p>
        </w:tc>
      </w:tr>
      <w:tr w:rsidR="00110E4B" w:rsidRPr="00261472" w14:paraId="341ED2D5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B910B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677FC82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E4B" w:rsidRPr="00261472" w14:paraId="54FC6268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AF36C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6A938FE" w14:textId="77777777" w:rsidR="00110E4B" w:rsidRPr="00261472" w:rsidRDefault="00110E4B" w:rsidP="00110E4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65E42A7" wp14:editId="092FD5B7">
                  <wp:extent cx="657225" cy="657225"/>
                  <wp:effectExtent l="0" t="0" r="9525" b="9525"/>
                  <wp:docPr id="13" name="Obrázek 1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47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B26872E" wp14:editId="601C9DF1">
                  <wp:extent cx="666750" cy="666750"/>
                  <wp:effectExtent l="0" t="0" r="0" b="0"/>
                  <wp:docPr id="8" name="Obrázek 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79F" w:rsidRPr="00261472" w14:paraId="56B0097D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80C9D" w14:textId="77777777" w:rsidR="006B779F" w:rsidRPr="00261472" w:rsidRDefault="006B779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9E8E542" w14:textId="77777777" w:rsidR="006B779F" w:rsidRPr="006B779F" w:rsidRDefault="006B779F" w:rsidP="006B77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7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6B779F" w:rsidRPr="00261472" w14:paraId="4157DDB0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8EB8F" w14:textId="77777777" w:rsidR="006B779F" w:rsidRPr="00261472" w:rsidRDefault="006B779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6219D0C" w14:textId="77777777" w:rsidR="006B779F" w:rsidRPr="006B779F" w:rsidRDefault="006B779F" w:rsidP="006B77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79F">
              <w:rPr>
                <w:rFonts w:ascii="Times New Roman" w:hAnsi="Times New Roman" w:cs="Times New Roman"/>
                <w:bCs/>
                <w:sz w:val="20"/>
                <w:szCs w:val="20"/>
              </w:rPr>
              <w:t>H225</w:t>
            </w:r>
            <w:r w:rsidRPr="006B779F">
              <w:rPr>
                <w:rFonts w:ascii="Times New Roman" w:hAnsi="Times New Roman" w:cs="Times New Roman"/>
                <w:sz w:val="20"/>
                <w:szCs w:val="20"/>
              </w:rPr>
              <w:t xml:space="preserve"> Vysoce hořlavá kapalina a páry.</w:t>
            </w:r>
          </w:p>
          <w:p w14:paraId="3292B5DE" w14:textId="77777777" w:rsidR="006B779F" w:rsidRPr="006B779F" w:rsidRDefault="006B779F" w:rsidP="006B77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79F">
              <w:rPr>
                <w:rFonts w:ascii="Times New Roman" w:hAnsi="Times New Roman" w:cs="Times New Roman"/>
                <w:bCs/>
                <w:sz w:val="20"/>
                <w:szCs w:val="20"/>
              </w:rPr>
              <w:t>H319</w:t>
            </w:r>
            <w:r w:rsidRPr="006B779F">
              <w:rPr>
                <w:rFonts w:ascii="Times New Roman" w:hAnsi="Times New Roman" w:cs="Times New Roman"/>
                <w:sz w:val="20"/>
                <w:szCs w:val="20"/>
              </w:rPr>
              <w:t xml:space="preserve"> Způsobuje vážné podráždění očí.</w:t>
            </w:r>
          </w:p>
        </w:tc>
      </w:tr>
      <w:tr w:rsidR="00792943" w:rsidRPr="00261472" w14:paraId="733C814C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0932F" w14:textId="77777777" w:rsidR="00792943" w:rsidRPr="00261472" w:rsidRDefault="00792943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C7B61A4" w14:textId="77777777" w:rsidR="00792943" w:rsidRPr="00792943" w:rsidRDefault="00792943" w:rsidP="00792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eastAsia="Calibri" w:hAnsi="Times New Roman" w:cs="Times New Roman"/>
                <w:sz w:val="20"/>
                <w:szCs w:val="20"/>
              </w:rPr>
              <w:t>P102</w:t>
            </w: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 xml:space="preserve"> Uchovávejte mimo dosah dětí.</w:t>
            </w:r>
          </w:p>
          <w:p w14:paraId="045DBC2E" w14:textId="77777777" w:rsidR="00792943" w:rsidRPr="00792943" w:rsidRDefault="00792943" w:rsidP="00792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eastAsia="Calibri" w:hAnsi="Times New Roman" w:cs="Times New Roman"/>
                <w:sz w:val="20"/>
                <w:szCs w:val="20"/>
              </w:rPr>
              <w:t>P210</w:t>
            </w:r>
            <w:r w:rsidRPr="007929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Chraňte před teplem, horkými povrchy, jiskrami, otevřeným ohněm a jinými zdroji zapálení. Zákaz kouření.</w:t>
            </w:r>
          </w:p>
          <w:p w14:paraId="1B08DDE5" w14:textId="77777777" w:rsidR="00792943" w:rsidRPr="00792943" w:rsidRDefault="00792943" w:rsidP="00792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eastAsia="Calibri" w:hAnsi="Times New Roman" w:cs="Times New Roman"/>
                <w:sz w:val="20"/>
                <w:szCs w:val="20"/>
              </w:rPr>
              <w:t>P280</w:t>
            </w: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 xml:space="preserve"> Používejte ochranné rukavice/ochranný oděv/ochranné brýle.</w:t>
            </w:r>
          </w:p>
          <w:p w14:paraId="3E3561F9" w14:textId="77777777" w:rsidR="00792943" w:rsidRPr="00792943" w:rsidRDefault="00792943" w:rsidP="00792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>P303 + P361 + P353 PŘI STYKU S KŮŽÍ (nebo s vlasy): Veškeré kontaminované části oděvu okamžitě svlékněte. Opláchněte kůži vodou.</w:t>
            </w:r>
          </w:p>
          <w:p w14:paraId="20FC67BF" w14:textId="77777777" w:rsidR="00792943" w:rsidRPr="00792943" w:rsidRDefault="00792943" w:rsidP="00792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P305 + P351 + P338</w:t>
            </w: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 xml:space="preserve"> PŘI ZASAŽENÍ OČÍ: Několik minut opatrně vyplachujte vodou. Vyjměte kontaktní čočky, jsou-li nasazeny a pokud je lze vyjmout snadno. Pokračujte ve vyplachování.</w:t>
            </w:r>
          </w:p>
          <w:p w14:paraId="0E24DF82" w14:textId="77777777" w:rsidR="00792943" w:rsidRPr="00792943" w:rsidRDefault="00792943" w:rsidP="00792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>P403 + P235 Skladujte na dobře větraném místě. Uchovávejte v chladu.</w:t>
            </w:r>
          </w:p>
          <w:p w14:paraId="379F3EE4" w14:textId="77777777" w:rsidR="00792943" w:rsidRPr="00792943" w:rsidRDefault="00792943" w:rsidP="00792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eastAsia="Calibri" w:hAnsi="Times New Roman" w:cs="Times New Roman"/>
                <w:sz w:val="20"/>
                <w:szCs w:val="20"/>
              </w:rPr>
              <w:t>P501</w:t>
            </w:r>
            <w:r w:rsidRPr="00792943">
              <w:rPr>
                <w:rFonts w:ascii="Times New Roman" w:hAnsi="Times New Roman" w:cs="Times New Roman"/>
                <w:sz w:val="20"/>
                <w:szCs w:val="20"/>
              </w:rPr>
              <w:t xml:space="preserve"> Odstraňte obsah odevzdáním ve sběrně nebezpečného odpadu. Prázdný obal odložit do tříděného odpadu.</w:t>
            </w:r>
          </w:p>
        </w:tc>
      </w:tr>
      <w:tr w:rsidR="00792943" w:rsidRPr="00261472" w14:paraId="15623F8B" w14:textId="77777777" w:rsidTr="00640AFE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943F5" w14:textId="77777777" w:rsidR="00792943" w:rsidRPr="00261472" w:rsidRDefault="00792943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7E0" w14:textId="77777777" w:rsidR="00792943" w:rsidRPr="00792943" w:rsidRDefault="00792943" w:rsidP="00792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94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92943" w:rsidRPr="00261472" w14:paraId="60DE4D86" w14:textId="77777777" w:rsidTr="00640AFE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C7203" w14:textId="77777777" w:rsidR="00792943" w:rsidRPr="00261472" w:rsidRDefault="00792943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Doplňující informace na štítku podle nařízení Rady (ES) č. 648/2004 o detergentech: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7F9" w14:textId="77777777" w:rsidR="00792943" w:rsidRPr="00792943" w:rsidRDefault="00792943" w:rsidP="00792943">
            <w:pPr>
              <w:pStyle w:val="Default"/>
              <w:rPr>
                <w:sz w:val="20"/>
                <w:szCs w:val="20"/>
              </w:rPr>
            </w:pPr>
            <w:r w:rsidRPr="00792943">
              <w:rPr>
                <w:sz w:val="20"/>
                <w:szCs w:val="20"/>
              </w:rPr>
              <w:t xml:space="preserve">Obsahuje parfémy, METHYLCHLOROISOTHIAZOLINONE, METHYLISOTHIAZOLINONE, </w:t>
            </w:r>
          </w:p>
          <w:p w14:paraId="4B50411A" w14:textId="77777777" w:rsidR="00792943" w:rsidRPr="00792943" w:rsidRDefault="00792943" w:rsidP="00792943">
            <w:pPr>
              <w:pStyle w:val="Default"/>
              <w:rPr>
                <w:sz w:val="20"/>
                <w:szCs w:val="20"/>
              </w:rPr>
            </w:pPr>
            <w:r w:rsidRPr="00792943">
              <w:rPr>
                <w:sz w:val="20"/>
                <w:szCs w:val="20"/>
              </w:rPr>
              <w:t>AMYL CINNAMAL, CITRONELLOL, GERANIOL, HEXYL CINNAMAL, HYDROXYCITRONELLAL, LIMONENE.</w:t>
            </w:r>
          </w:p>
        </w:tc>
      </w:tr>
    </w:tbl>
    <w:p w14:paraId="4B50E7AB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261472">
        <w:rPr>
          <w:rFonts w:ascii="Times New Roman" w:hAnsi="Times New Roman" w:cs="Times New Roman"/>
          <w:b/>
          <w:bCs/>
          <w:lang w:val="x-none"/>
        </w:rPr>
        <w:t>2.3</w:t>
      </w:r>
      <w:r w:rsidR="00375F45" w:rsidRPr="00261472">
        <w:rPr>
          <w:rFonts w:ascii="Times New Roman" w:hAnsi="Times New Roman" w:cs="Times New Roman"/>
          <w:b/>
          <w:bCs/>
        </w:rPr>
        <w:t>.</w:t>
      </w:r>
      <w:r w:rsidRPr="00261472">
        <w:rPr>
          <w:rFonts w:ascii="Times New Roman" w:hAnsi="Times New Roman" w:cs="Times New Roman"/>
          <w:b/>
          <w:bCs/>
          <w:lang w:val="x-none"/>
        </w:rPr>
        <w:t xml:space="preserve"> Další nebezpečnost</w:t>
      </w:r>
    </w:p>
    <w:p w14:paraId="79D46ABA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  <w:r w:rsidRPr="00261472">
        <w:rPr>
          <w:rFonts w:ascii="Times New Roman" w:hAnsi="Times New Roman" w:cs="Times New Roman"/>
          <w:sz w:val="20"/>
          <w:szCs w:val="20"/>
          <w:lang w:val="x-none"/>
        </w:rPr>
        <w:t xml:space="preserve">Směs </w:t>
      </w:r>
      <w:r w:rsidRPr="00261472">
        <w:rPr>
          <w:rFonts w:ascii="Times New Roman" w:hAnsi="Times New Roman" w:cs="Times New Roman"/>
          <w:sz w:val="20"/>
          <w:szCs w:val="20"/>
        </w:rPr>
        <w:t xml:space="preserve">nesplňuje kritéria pro klasifikaci </w:t>
      </w:r>
      <w:r w:rsidRPr="00261472">
        <w:rPr>
          <w:rFonts w:ascii="Times New Roman" w:hAnsi="Times New Roman" w:cs="Times New Roman"/>
          <w:sz w:val="20"/>
          <w:szCs w:val="20"/>
          <w:lang w:val="x-none"/>
        </w:rPr>
        <w:t xml:space="preserve">jako PBT nebo </w:t>
      </w:r>
      <w:proofErr w:type="spellStart"/>
      <w:r w:rsidRPr="00261472">
        <w:rPr>
          <w:rFonts w:ascii="Times New Roman" w:hAnsi="Times New Roman" w:cs="Times New Roman"/>
          <w:sz w:val="20"/>
          <w:szCs w:val="20"/>
          <w:lang w:val="x-none"/>
        </w:rPr>
        <w:t>vPvB</w:t>
      </w:r>
      <w:proofErr w:type="spellEnd"/>
      <w:r w:rsidRPr="00261472">
        <w:rPr>
          <w:rFonts w:ascii="Times New Roman" w:hAnsi="Times New Roman" w:cs="Times New Roman"/>
          <w:sz w:val="20"/>
          <w:szCs w:val="20"/>
          <w:lang w:val="x-none"/>
        </w:rPr>
        <w:t>.</w:t>
      </w:r>
    </w:p>
    <w:p w14:paraId="650F5914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924B96" w:rsidRPr="00261472" w14:paraId="62EC63E3" w14:textId="77777777" w:rsidTr="00607662">
        <w:tc>
          <w:tcPr>
            <w:tcW w:w="9104" w:type="dxa"/>
          </w:tcPr>
          <w:p w14:paraId="18D949AE" w14:textId="77777777" w:rsidR="002A23B3" w:rsidRPr="0026147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14:paraId="21C0E6D7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61472">
        <w:rPr>
          <w:rFonts w:ascii="Times New Roman" w:hAnsi="Times New Roman" w:cs="Times New Roman"/>
          <w:b/>
          <w:bCs/>
        </w:rPr>
        <w:t>3.1</w:t>
      </w:r>
      <w:r w:rsidR="00375F45" w:rsidRPr="00261472">
        <w:rPr>
          <w:rFonts w:ascii="Times New Roman" w:hAnsi="Times New Roman" w:cs="Times New Roman"/>
          <w:b/>
          <w:bCs/>
        </w:rPr>
        <w:t>.</w:t>
      </w:r>
      <w:r w:rsidR="006F2E1F" w:rsidRPr="00261472">
        <w:rPr>
          <w:rFonts w:ascii="Times New Roman" w:hAnsi="Times New Roman" w:cs="Times New Roman"/>
          <w:b/>
          <w:bCs/>
        </w:rPr>
        <w:t xml:space="preserve"> </w:t>
      </w:r>
      <w:r w:rsidRPr="00261472">
        <w:rPr>
          <w:rFonts w:ascii="Times New Roman" w:hAnsi="Times New Roman" w:cs="Times New Roman"/>
          <w:b/>
          <w:bCs/>
        </w:rPr>
        <w:t xml:space="preserve">Látky </w:t>
      </w:r>
    </w:p>
    <w:p w14:paraId="006484C0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Produkt je směsí více látek.</w:t>
      </w:r>
    </w:p>
    <w:p w14:paraId="2B456788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261472">
        <w:rPr>
          <w:rFonts w:ascii="Times New Roman" w:hAnsi="Times New Roman" w:cs="Times New Roman"/>
          <w:b/>
          <w:iCs/>
        </w:rPr>
        <w:t>3.2</w:t>
      </w:r>
      <w:r w:rsidR="00375F45" w:rsidRPr="00261472">
        <w:rPr>
          <w:rFonts w:ascii="Times New Roman" w:hAnsi="Times New Roman" w:cs="Times New Roman"/>
          <w:b/>
          <w:iCs/>
        </w:rPr>
        <w:t>.</w:t>
      </w:r>
      <w:r w:rsidR="006F2E1F" w:rsidRPr="00261472">
        <w:rPr>
          <w:rFonts w:ascii="Times New Roman" w:hAnsi="Times New Roman" w:cs="Times New Roman"/>
          <w:b/>
          <w:iCs/>
        </w:rPr>
        <w:t xml:space="preserve"> </w:t>
      </w:r>
      <w:r w:rsidRPr="00261472">
        <w:rPr>
          <w:rFonts w:ascii="Times New Roman" w:hAnsi="Times New Roman" w:cs="Times New Roman"/>
          <w:b/>
          <w:iCs/>
        </w:rPr>
        <w:t>Směsi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29"/>
        <w:gridCol w:w="1540"/>
        <w:gridCol w:w="2942"/>
      </w:tblGrid>
      <w:tr w:rsidR="00261472" w:rsidRPr="00261472" w14:paraId="4C034AEC" w14:textId="77777777" w:rsidTr="00261472">
        <w:tc>
          <w:tcPr>
            <w:tcW w:w="3261" w:type="dxa"/>
            <w:vAlign w:val="center"/>
          </w:tcPr>
          <w:p w14:paraId="20A1A593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</w:tc>
        <w:tc>
          <w:tcPr>
            <w:tcW w:w="1329" w:type="dxa"/>
            <w:vAlign w:val="center"/>
          </w:tcPr>
          <w:p w14:paraId="7459C01B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14:paraId="322BC57E" w14:textId="77777777" w:rsidR="00786441" w:rsidRPr="00261472" w:rsidRDefault="00786441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14:paraId="54444C03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14:paraId="5B24F5BE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14:paraId="33F44E05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2942" w:type="dxa"/>
            <w:vAlign w:val="center"/>
          </w:tcPr>
          <w:p w14:paraId="3E61E10B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261472" w:rsidRPr="00261472" w14:paraId="51CF283E" w14:textId="77777777" w:rsidTr="00261472">
        <w:tc>
          <w:tcPr>
            <w:tcW w:w="3261" w:type="dxa"/>
            <w:vAlign w:val="center"/>
          </w:tcPr>
          <w:p w14:paraId="355E171A" w14:textId="77777777" w:rsidR="00BD4073" w:rsidRPr="00261472" w:rsidRDefault="00261472" w:rsidP="00261472">
            <w:pPr>
              <w:pStyle w:val="Default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Ethanol </w:t>
            </w:r>
          </w:p>
        </w:tc>
        <w:tc>
          <w:tcPr>
            <w:tcW w:w="1329" w:type="dxa"/>
            <w:vAlign w:val="center"/>
          </w:tcPr>
          <w:p w14:paraId="75A91257" w14:textId="77777777" w:rsidR="00BD4073" w:rsidRPr="00261472" w:rsidRDefault="00261472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&lt; 40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 w:rsidR="007C5AD4"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723181E6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603-002-00-5 </w:t>
            </w:r>
          </w:p>
          <w:p w14:paraId="70513CC7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64-17-5 </w:t>
            </w:r>
          </w:p>
          <w:p w14:paraId="7795919B" w14:textId="77777777" w:rsidR="007C5AD4" w:rsidRPr="00261472" w:rsidRDefault="00261472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200-578-6 </w:t>
            </w:r>
          </w:p>
        </w:tc>
        <w:tc>
          <w:tcPr>
            <w:tcW w:w="2942" w:type="dxa"/>
            <w:vAlign w:val="center"/>
          </w:tcPr>
          <w:p w14:paraId="3FFFD621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1472">
              <w:rPr>
                <w:color w:val="auto"/>
                <w:sz w:val="20"/>
                <w:szCs w:val="20"/>
              </w:rPr>
              <w:t>Flam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61472">
              <w:rPr>
                <w:color w:val="auto"/>
                <w:sz w:val="20"/>
                <w:szCs w:val="20"/>
              </w:rPr>
              <w:t>Liq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. 2; H225 </w:t>
            </w:r>
          </w:p>
          <w:p w14:paraId="54C67C57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1472">
              <w:rPr>
                <w:color w:val="auto"/>
                <w:sz w:val="20"/>
                <w:szCs w:val="20"/>
              </w:rPr>
              <w:t>Eye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1472">
              <w:rPr>
                <w:color w:val="auto"/>
                <w:sz w:val="20"/>
                <w:szCs w:val="20"/>
              </w:rPr>
              <w:t>Irrit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. 2; H319 </w:t>
            </w:r>
          </w:p>
          <w:p w14:paraId="5D9CF2F7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specifický koncentrační limit: </w:t>
            </w:r>
          </w:p>
          <w:p w14:paraId="6921D401" w14:textId="77777777" w:rsidR="00BD4073" w:rsidRPr="00261472" w:rsidRDefault="00261472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Irrit</w:t>
            </w:r>
            <w:proofErr w:type="spellEnd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. 2; H319: C ≥ 50 % </w:t>
            </w:r>
          </w:p>
        </w:tc>
      </w:tr>
    </w:tbl>
    <w:p w14:paraId="1347B25C" w14:textId="77777777" w:rsidR="006A31F6" w:rsidRPr="00AE2440" w:rsidRDefault="006A31F6" w:rsidP="006A31F6">
      <w:pPr>
        <w:spacing w:after="0" w:line="240" w:lineRule="auto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943E7" w:rsidRPr="002943E7" w14:paraId="43BFA226" w14:textId="77777777" w:rsidTr="00607662">
        <w:tc>
          <w:tcPr>
            <w:tcW w:w="9104" w:type="dxa"/>
          </w:tcPr>
          <w:p w14:paraId="4092331C" w14:textId="77777777" w:rsidR="002A23B3" w:rsidRPr="002943E7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14:paraId="29BC51A4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4.1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943E7" w:rsidRPr="002943E7" w14:paraId="68AB79AF" w14:textId="77777777" w:rsidTr="00465A35">
        <w:tc>
          <w:tcPr>
            <w:tcW w:w="2127" w:type="dxa"/>
          </w:tcPr>
          <w:p w14:paraId="3894BF25" w14:textId="77777777" w:rsidR="000F0FD8" w:rsidRPr="002943E7" w:rsidRDefault="000F0FD8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14:paraId="3D75BB9E" w14:textId="77777777" w:rsidR="000F0FD8" w:rsidRPr="002943E7" w:rsidRDefault="00B45D2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</w:rPr>
              <w:t>Při zdravotních potížích nebo v případě pochybností vyhledat lékařskou pomoc.</w:t>
            </w:r>
          </w:p>
        </w:tc>
      </w:tr>
      <w:tr w:rsidR="002943E7" w:rsidRPr="002943E7" w14:paraId="3DE39C1F" w14:textId="77777777" w:rsidTr="00465A35">
        <w:tc>
          <w:tcPr>
            <w:tcW w:w="2127" w:type="dxa"/>
          </w:tcPr>
          <w:p w14:paraId="15680DE3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14:paraId="53E972BD" w14:textId="77777777" w:rsidR="00BD7A40" w:rsidRPr="002943E7" w:rsidRDefault="0005012F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Zajistit dostatek čerstvého vzduchu.</w:t>
            </w:r>
            <w:r w:rsidR="002943E7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Pokud příznaky přetrvávají, vyhledat lékaře.</w:t>
            </w:r>
          </w:p>
        </w:tc>
      </w:tr>
      <w:tr w:rsidR="002943E7" w:rsidRPr="002943E7" w14:paraId="5C0EAB4E" w14:textId="77777777" w:rsidTr="00465A35">
        <w:tc>
          <w:tcPr>
            <w:tcW w:w="2127" w:type="dxa"/>
          </w:tcPr>
          <w:p w14:paraId="5FE91479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14:paraId="0BC33D2D" w14:textId="77777777" w:rsidR="00BD7A40" w:rsidRPr="002943E7" w:rsidRDefault="002943E7" w:rsidP="00D87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Sundat znečištěný oděv a obuv. </w:t>
            </w:r>
            <w:r w:rsidR="00D874BC" w:rsidRPr="002943E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B4781" w:rsidRPr="002943E7">
              <w:rPr>
                <w:rFonts w:ascii="Times New Roman" w:hAnsi="Times New Roman" w:cs="Times New Roman"/>
                <w:sz w:val="20"/>
                <w:szCs w:val="20"/>
              </w:rPr>
              <w:t>mýt</w:t>
            </w:r>
            <w:r w:rsidR="00B10E8B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4BC" w:rsidRPr="002943E7">
              <w:rPr>
                <w:rFonts w:ascii="Times New Roman" w:hAnsi="Times New Roman" w:cs="Times New Roman"/>
                <w:sz w:val="20"/>
                <w:szCs w:val="20"/>
              </w:rPr>
              <w:t>velkým množstvím vody a mýdla.</w:t>
            </w:r>
          </w:p>
        </w:tc>
      </w:tr>
      <w:tr w:rsidR="002943E7" w:rsidRPr="002943E7" w14:paraId="60E90654" w14:textId="77777777" w:rsidTr="00465A35">
        <w:tc>
          <w:tcPr>
            <w:tcW w:w="2127" w:type="dxa"/>
          </w:tcPr>
          <w:p w14:paraId="39CEC5E0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14:paraId="4C89E37D" w14:textId="77777777" w:rsidR="00BD7A40" w:rsidRPr="002943E7" w:rsidRDefault="00BD4073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Vy</w:t>
            </w:r>
            <w:r w:rsidR="00BD7A40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plachovat široce otevřené oči proudem tekoucí vlažné vody </w:t>
            </w:r>
            <w:r w:rsidR="007C5AD4" w:rsidRPr="002943E7">
              <w:rPr>
                <w:rFonts w:ascii="Times New Roman" w:hAnsi="Times New Roman" w:cs="Times New Roman"/>
                <w:sz w:val="20"/>
                <w:szCs w:val="20"/>
              </w:rPr>
              <w:t>alespoň 15</w:t>
            </w: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A40" w:rsidRPr="002943E7">
              <w:rPr>
                <w:rFonts w:ascii="Times New Roman" w:hAnsi="Times New Roman" w:cs="Times New Roman"/>
                <w:sz w:val="20"/>
                <w:szCs w:val="20"/>
              </w:rPr>
              <w:t>minut. Vyjmout kontaktní čočky při vyplachování.</w:t>
            </w:r>
            <w:r w:rsidR="0005012F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3E7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Při přetrvávajícím dráždění </w:t>
            </w:r>
            <w:r w:rsidR="0005012F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vyhledat lékaře. </w:t>
            </w:r>
          </w:p>
        </w:tc>
      </w:tr>
      <w:tr w:rsidR="002943E7" w:rsidRPr="002943E7" w14:paraId="607FB8D4" w14:textId="77777777" w:rsidTr="00465A35">
        <w:tc>
          <w:tcPr>
            <w:tcW w:w="2127" w:type="dxa"/>
          </w:tcPr>
          <w:p w14:paraId="66A4AF23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14:paraId="56DFBDC3" w14:textId="77777777" w:rsidR="00BD7A40" w:rsidRPr="002943E7" w:rsidRDefault="002943E7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NEVYVOLÁVAT zvracení bez pokynu lékaře. </w:t>
            </w:r>
            <w:r w:rsidR="00D874BC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Vypláchnout ústa vodou. </w:t>
            </w: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Pokud příznaky přetrvávají nebo se opakují, vyhledat lékaře. Nikdy nepodávat nic ústy osobě v bezvědomí. </w:t>
            </w:r>
          </w:p>
        </w:tc>
      </w:tr>
    </w:tbl>
    <w:p w14:paraId="1EE298CD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4.2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943E7" w:rsidRPr="002943E7" w14:paraId="6DFF91E1" w14:textId="77777777" w:rsidTr="005460A3">
        <w:tc>
          <w:tcPr>
            <w:tcW w:w="2127" w:type="dxa"/>
          </w:tcPr>
          <w:p w14:paraId="760CA6A5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Vdechováním:  </w:t>
            </w:r>
          </w:p>
        </w:tc>
        <w:tc>
          <w:tcPr>
            <w:tcW w:w="6945" w:type="dxa"/>
          </w:tcPr>
          <w:p w14:paraId="5E61EE4B" w14:textId="77777777" w:rsidR="005460A3" w:rsidRPr="002943E7" w:rsidRDefault="00261472" w:rsidP="0054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Závrať, opilost, narkóza, dýchací potíže.</w:t>
            </w:r>
          </w:p>
        </w:tc>
      </w:tr>
      <w:tr w:rsidR="002943E7" w:rsidRPr="002943E7" w14:paraId="469FF9C0" w14:textId="77777777" w:rsidTr="005460A3">
        <w:tc>
          <w:tcPr>
            <w:tcW w:w="2127" w:type="dxa"/>
          </w:tcPr>
          <w:p w14:paraId="008C4E64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14:paraId="21A80A4D" w14:textId="77777777" w:rsidR="005460A3" w:rsidRPr="002943E7" w:rsidRDefault="00261472" w:rsidP="005460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Opakovaná nebo dlouhodobá expozice může způsobit podráždění kůže a dermatitidu v důsledku vysušujících vlastností produktu.</w:t>
            </w:r>
          </w:p>
        </w:tc>
      </w:tr>
      <w:tr w:rsidR="002943E7" w:rsidRPr="002943E7" w14:paraId="5283562C" w14:textId="77777777" w:rsidTr="005460A3">
        <w:tc>
          <w:tcPr>
            <w:tcW w:w="2127" w:type="dxa"/>
          </w:tcPr>
          <w:p w14:paraId="023D0E90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14:paraId="7B6450F9" w14:textId="77777777" w:rsidR="005460A3" w:rsidRPr="002943E7" w:rsidRDefault="00261472" w:rsidP="007C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vážné podráždění očí.</w:t>
            </w:r>
          </w:p>
        </w:tc>
      </w:tr>
      <w:tr w:rsidR="002943E7" w:rsidRPr="002943E7" w14:paraId="1E4246F3" w14:textId="77777777" w:rsidTr="005460A3">
        <w:tc>
          <w:tcPr>
            <w:tcW w:w="2127" w:type="dxa"/>
          </w:tcPr>
          <w:p w14:paraId="138DAE2E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Požitím:</w:t>
            </w: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ab/>
            </w:r>
          </w:p>
        </w:tc>
        <w:tc>
          <w:tcPr>
            <w:tcW w:w="6945" w:type="dxa"/>
          </w:tcPr>
          <w:p w14:paraId="3D5FC62B" w14:textId="77777777" w:rsidR="005460A3" w:rsidRPr="002943E7" w:rsidRDefault="00261472" w:rsidP="007C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Nevolnost, zvracení, bolest břicha.</w:t>
            </w:r>
            <w:r w:rsidRPr="002943E7">
              <w:rPr>
                <w:rStyle w:val="viiy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poškození jater při prodloužené nebo opakované expozici při požití.</w:t>
            </w:r>
          </w:p>
        </w:tc>
      </w:tr>
    </w:tbl>
    <w:p w14:paraId="6FA89E42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4.3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14:paraId="32CC3CD8" w14:textId="77777777" w:rsidR="00BD7A40" w:rsidRPr="002943E7" w:rsidRDefault="00BD7A40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3E7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14:paraId="6046EF7A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943E7" w:rsidRPr="002943E7" w14:paraId="5D3F444C" w14:textId="77777777" w:rsidTr="00607662">
        <w:tc>
          <w:tcPr>
            <w:tcW w:w="9104" w:type="dxa"/>
          </w:tcPr>
          <w:p w14:paraId="1C5E0053" w14:textId="77777777" w:rsidR="002A23B3" w:rsidRPr="002943E7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E7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14:paraId="5F2BF0C6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5.1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943E7" w:rsidRPr="002943E7" w14:paraId="4EC4F905" w14:textId="77777777" w:rsidTr="00D874BC">
        <w:tc>
          <w:tcPr>
            <w:tcW w:w="2127" w:type="dxa"/>
          </w:tcPr>
          <w:p w14:paraId="33C0BB9D" w14:textId="77777777" w:rsidR="00D874BC" w:rsidRPr="002943E7" w:rsidRDefault="00D874BC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14:paraId="03EA4E28" w14:textId="77777777" w:rsidR="00D874BC" w:rsidRPr="002943E7" w:rsidRDefault="002943E7" w:rsidP="00417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Oxid uhličitý (CO</w:t>
            </w:r>
            <w:r w:rsidRPr="002943E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), pěna odolná alkoholu, suché chemikálie, tříštěný proud vody.</w:t>
            </w:r>
          </w:p>
        </w:tc>
      </w:tr>
      <w:tr w:rsidR="002943E7" w:rsidRPr="002943E7" w14:paraId="6C4F4B29" w14:textId="77777777" w:rsidTr="00D874BC">
        <w:tc>
          <w:tcPr>
            <w:tcW w:w="2127" w:type="dxa"/>
          </w:tcPr>
          <w:p w14:paraId="75922043" w14:textId="77777777" w:rsidR="00D874BC" w:rsidRPr="002943E7" w:rsidRDefault="00D874BC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Nevhodná hasiva:</w:t>
            </w:r>
          </w:p>
        </w:tc>
        <w:tc>
          <w:tcPr>
            <w:tcW w:w="6945" w:type="dxa"/>
          </w:tcPr>
          <w:p w14:paraId="01EC9651" w14:textId="77777777" w:rsidR="00D874BC" w:rsidRPr="002943E7" w:rsidRDefault="00D874BC" w:rsidP="00417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Nejsou známy.</w:t>
            </w:r>
          </w:p>
        </w:tc>
      </w:tr>
    </w:tbl>
    <w:p w14:paraId="39034468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5.2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Zvláštní nebezpečnost vyplývající z látky nebo směsi</w:t>
      </w:r>
    </w:p>
    <w:p w14:paraId="4D641289" w14:textId="77777777" w:rsidR="007C5AD4" w:rsidRPr="002943E7" w:rsidRDefault="007C5AD4" w:rsidP="002943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43E7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tvořit toxické dýmy. </w:t>
      </w:r>
      <w:r w:rsidR="002943E7" w:rsidRPr="002943E7">
        <w:rPr>
          <w:rFonts w:ascii="Times New Roman" w:hAnsi="Times New Roman" w:cs="Times New Roman"/>
          <w:sz w:val="20"/>
          <w:szCs w:val="20"/>
        </w:rPr>
        <w:t>Nevdechovat produkty spalování. Během požáru se mohou uvolnit vysoce dráždivé dýmy pro oči, kůži a dýchací cesty.</w:t>
      </w:r>
    </w:p>
    <w:p w14:paraId="1327F9EC" w14:textId="77777777" w:rsidR="007C5AD4" w:rsidRPr="002943E7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5.3. Pokyny pro hasiče</w:t>
      </w:r>
    </w:p>
    <w:p w14:paraId="7FAB98A4" w14:textId="77777777" w:rsidR="007C5AD4" w:rsidRPr="002943E7" w:rsidRDefault="007C5AD4" w:rsidP="007C5A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3E7">
        <w:rPr>
          <w:rFonts w:ascii="Times New Roman" w:hAnsi="Times New Roman" w:cs="Times New Roman"/>
          <w:sz w:val="20"/>
          <w:szCs w:val="20"/>
        </w:rPr>
        <w:t xml:space="preserve">V případě požáru používat </w:t>
      </w:r>
      <w:r w:rsidR="002943E7" w:rsidRPr="002943E7">
        <w:rPr>
          <w:rFonts w:ascii="Times New Roman" w:hAnsi="Times New Roman" w:cs="Times New Roman"/>
          <w:sz w:val="20"/>
          <w:szCs w:val="20"/>
        </w:rPr>
        <w:t xml:space="preserve">vhodný </w:t>
      </w:r>
      <w:r w:rsidRPr="002943E7">
        <w:rPr>
          <w:rFonts w:ascii="Times New Roman" w:hAnsi="Times New Roman" w:cs="Times New Roman"/>
          <w:sz w:val="20"/>
          <w:szCs w:val="20"/>
        </w:rPr>
        <w:t xml:space="preserve">dýchací přístroj (EN 137), kompletní ochranný oděv. </w:t>
      </w:r>
      <w:r w:rsidRPr="002943E7">
        <w:rPr>
          <w:rFonts w:ascii="Times New Roman" w:eastAsia="Calibri" w:hAnsi="Times New Roman" w:cs="Times New Roman"/>
          <w:sz w:val="20"/>
          <w:szCs w:val="20"/>
        </w:rPr>
        <w:t>Nádoby vystavené ohni chladit vodním postřikem, aby se zabránilo rozkladu produktu a nebezpečným produktům rozkladu. Znečištěnou vodu použitou k hašení zachytávat odděleně. Nesmí být vypouštěna do kanalizace. Nepoškozené nádoby přemístit mimo nebezpečí, lze-li to provést bezpečně.</w:t>
      </w:r>
    </w:p>
    <w:p w14:paraId="750BB779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924B96" w:rsidRPr="00224A83" w14:paraId="27381C9D" w14:textId="77777777" w:rsidTr="00607662">
        <w:tc>
          <w:tcPr>
            <w:tcW w:w="9104" w:type="dxa"/>
          </w:tcPr>
          <w:p w14:paraId="5D8A8C60" w14:textId="77777777" w:rsidR="002A23B3" w:rsidRPr="00224A8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83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14:paraId="2EAE6F6E" w14:textId="77777777" w:rsidR="00BD7A40" w:rsidRPr="00224A8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24A83">
        <w:rPr>
          <w:rFonts w:ascii="Times New Roman" w:hAnsi="Times New Roman" w:cs="Times New Roman"/>
          <w:b/>
        </w:rPr>
        <w:t>6.1</w:t>
      </w:r>
      <w:r w:rsidR="00375F45" w:rsidRPr="00224A83">
        <w:rPr>
          <w:rFonts w:ascii="Times New Roman" w:hAnsi="Times New Roman" w:cs="Times New Roman"/>
          <w:b/>
        </w:rPr>
        <w:t>.</w:t>
      </w:r>
      <w:r w:rsidR="006F2E1F" w:rsidRPr="00224A83">
        <w:rPr>
          <w:rFonts w:ascii="Times New Roman" w:hAnsi="Times New Roman" w:cs="Times New Roman"/>
          <w:b/>
        </w:rPr>
        <w:t xml:space="preserve"> </w:t>
      </w:r>
      <w:r w:rsidRPr="00224A83">
        <w:rPr>
          <w:rFonts w:ascii="Times New Roman" w:hAnsi="Times New Roman" w:cs="Times New Roman"/>
          <w:b/>
        </w:rPr>
        <w:t>Opatření na ochranu osob, ochranné prostředky a nouzové postupy</w:t>
      </w:r>
    </w:p>
    <w:p w14:paraId="74F591DE" w14:textId="77777777" w:rsidR="00224A83" w:rsidRPr="00224A83" w:rsidRDefault="00224A83" w:rsidP="00224A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A83">
        <w:rPr>
          <w:rFonts w:ascii="Times New Roman" w:hAnsi="Times New Roman" w:cs="Times New Roman"/>
          <w:sz w:val="20"/>
          <w:szCs w:val="20"/>
        </w:rPr>
        <w:t xml:space="preserve">Odstranit veškeré zdroje zapálení. Nepovolané osoby odvést z místa úniku do bezpečí. Odvést osoby bez ochranných prostředků. Nepřecházet přes rozlitý produkt. Zabránit vdechování par nebo mlhy. Používat osobní ochranné prostředky. Ochranná opatření viz oddíly 7 a 8. </w:t>
      </w:r>
    </w:p>
    <w:p w14:paraId="0BE9F9B9" w14:textId="77777777" w:rsidR="007C5AD4" w:rsidRPr="00224A83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24A83">
        <w:rPr>
          <w:rFonts w:ascii="Times New Roman" w:hAnsi="Times New Roman" w:cs="Times New Roman"/>
          <w:b/>
        </w:rPr>
        <w:t>6.2. Opatření na ochranu životního prostředí</w:t>
      </w:r>
    </w:p>
    <w:p w14:paraId="2A1DDC4A" w14:textId="77777777" w:rsidR="007C5AD4" w:rsidRPr="00224A83" w:rsidRDefault="007C5AD4" w:rsidP="007C5A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A83">
        <w:rPr>
          <w:rFonts w:ascii="Times New Roman" w:eastAsia="Calibri" w:hAnsi="Times New Roman" w:cs="Times New Roman"/>
          <w:sz w:val="20"/>
          <w:szCs w:val="20"/>
        </w:rPr>
        <w:t xml:space="preserve">Zabránit úniku do kanalizace, povrchových nebo podzemních vod. </w:t>
      </w:r>
      <w:r w:rsidR="00224A83" w:rsidRPr="00224A83">
        <w:rPr>
          <w:rFonts w:ascii="Times New Roman" w:eastAsia="Calibri" w:hAnsi="Times New Roman" w:cs="Times New Roman"/>
          <w:sz w:val="20"/>
          <w:szCs w:val="20"/>
        </w:rPr>
        <w:t>V případě úniku do vodních toků, půdy nebo kanalizace informovat příslušné úřady.</w:t>
      </w:r>
    </w:p>
    <w:p w14:paraId="5698D18E" w14:textId="77777777" w:rsidR="007C5AD4" w:rsidRPr="00224A83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24A83">
        <w:rPr>
          <w:rFonts w:ascii="Times New Roman" w:hAnsi="Times New Roman" w:cs="Times New Roman"/>
          <w:b/>
        </w:rPr>
        <w:t>6.3. Metody a materiál pro omezení úniku a pro čištění</w:t>
      </w:r>
    </w:p>
    <w:p w14:paraId="3FAC2A26" w14:textId="77777777" w:rsidR="007C5AD4" w:rsidRPr="00224A83" w:rsidRDefault="007C5AD4" w:rsidP="007C5AD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24A83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Rozlitý </w:t>
      </w:r>
      <w:r w:rsidRPr="00224A83">
        <w:rPr>
          <w:rFonts w:ascii="Times New Roman" w:hAnsi="Times New Roman" w:cs="Times New Roman"/>
          <w:sz w:val="20"/>
          <w:szCs w:val="20"/>
        </w:rPr>
        <w:t xml:space="preserve">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Pr="00224A8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AD9CD6B" w14:textId="77777777" w:rsidR="00BD7A40" w:rsidRPr="00224A8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24A83">
        <w:rPr>
          <w:rFonts w:ascii="Times New Roman" w:hAnsi="Times New Roman" w:cs="Times New Roman"/>
          <w:b/>
          <w:bCs/>
        </w:rPr>
        <w:t>6.4</w:t>
      </w:r>
      <w:r w:rsidR="00375F45" w:rsidRPr="00224A83">
        <w:rPr>
          <w:rFonts w:ascii="Times New Roman" w:hAnsi="Times New Roman" w:cs="Times New Roman"/>
          <w:b/>
          <w:bCs/>
        </w:rPr>
        <w:t>.</w:t>
      </w:r>
      <w:r w:rsidR="006F2E1F" w:rsidRPr="00224A83">
        <w:rPr>
          <w:rFonts w:ascii="Times New Roman" w:hAnsi="Times New Roman" w:cs="Times New Roman"/>
          <w:b/>
          <w:bCs/>
        </w:rPr>
        <w:t xml:space="preserve"> </w:t>
      </w:r>
      <w:r w:rsidRPr="00224A83">
        <w:rPr>
          <w:rFonts w:ascii="Times New Roman" w:hAnsi="Times New Roman" w:cs="Times New Roman"/>
          <w:b/>
          <w:bCs/>
        </w:rPr>
        <w:t>Odkaz na jiné oddíly</w:t>
      </w:r>
    </w:p>
    <w:p w14:paraId="20AA6501" w14:textId="77777777" w:rsidR="00BD7A40" w:rsidRPr="00224A8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A83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14:paraId="43F196C1" w14:textId="77777777" w:rsidR="002A23B3" w:rsidRPr="00224A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224A83" w14:paraId="49200F4C" w14:textId="77777777" w:rsidTr="00607662">
        <w:tc>
          <w:tcPr>
            <w:tcW w:w="9104" w:type="dxa"/>
          </w:tcPr>
          <w:p w14:paraId="26313737" w14:textId="77777777" w:rsidR="002A23B3" w:rsidRPr="00224A8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14:paraId="6DF7BA09" w14:textId="77777777" w:rsidR="00BD7A40" w:rsidRPr="00F856B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856B3">
        <w:rPr>
          <w:rFonts w:ascii="Times New Roman" w:hAnsi="Times New Roman" w:cs="Times New Roman"/>
          <w:b/>
        </w:rPr>
        <w:t>7.1</w:t>
      </w:r>
      <w:r w:rsidR="00375F45" w:rsidRPr="00F856B3">
        <w:rPr>
          <w:rFonts w:ascii="Times New Roman" w:hAnsi="Times New Roman" w:cs="Times New Roman"/>
          <w:b/>
        </w:rPr>
        <w:t>.</w:t>
      </w:r>
      <w:r w:rsidR="006F2E1F" w:rsidRPr="00F856B3">
        <w:rPr>
          <w:rFonts w:ascii="Times New Roman" w:hAnsi="Times New Roman" w:cs="Times New Roman"/>
          <w:b/>
        </w:rPr>
        <w:t xml:space="preserve"> </w:t>
      </w:r>
      <w:r w:rsidRPr="00F856B3">
        <w:rPr>
          <w:rFonts w:ascii="Times New Roman" w:hAnsi="Times New Roman" w:cs="Times New Roman"/>
          <w:b/>
        </w:rPr>
        <w:t>Opatření pro bezpečné zacházení</w:t>
      </w:r>
    </w:p>
    <w:p w14:paraId="53A8ECE5" w14:textId="77777777" w:rsidR="00BD7A40" w:rsidRPr="00F856B3" w:rsidRDefault="00520ABA" w:rsidP="003912A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856B3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F856B3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14:paraId="1294F053" w14:textId="77777777" w:rsidR="00F21D15" w:rsidRPr="00F856B3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56B3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Zamezit přímému kontaktu s produktem. </w:t>
      </w:r>
      <w:r w:rsidRPr="00F856B3">
        <w:rPr>
          <w:rFonts w:ascii="Times New Roman" w:eastAsia="Calibri" w:hAnsi="Times New Roman" w:cs="Times New Roman"/>
          <w:bCs/>
          <w:sz w:val="20"/>
          <w:szCs w:val="20"/>
        </w:rPr>
        <w:t xml:space="preserve">Doporučené ochranné prostředky viz oddíl 8. </w:t>
      </w:r>
      <w:r w:rsidRPr="00F856B3">
        <w:rPr>
          <w:rFonts w:ascii="Times New Roman" w:hAnsi="Times New Roman" w:cs="Times New Roman"/>
          <w:bCs/>
          <w:sz w:val="20"/>
          <w:szCs w:val="20"/>
        </w:rPr>
        <w:t>Po skončení práce si důkladně umýt ruce a obličej vodou a mýdlem. Při práci nejíst, nepít, nekouřit.</w:t>
      </w:r>
    </w:p>
    <w:p w14:paraId="76D45F8A" w14:textId="77777777" w:rsidR="00F21D15" w:rsidRPr="00F856B3" w:rsidRDefault="00F21D15" w:rsidP="00F21D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F856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622499" w14:textId="77777777" w:rsidR="00F21D15" w:rsidRPr="00F856B3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Zabránit únikům z nádob. Poškozené obaly mechanicky sebrat a odstranit, pokud tak lze učinit bez rizika. Zabránit rozlití nebo únikům do kanalizace, povrchových nebo podzemních vod. Při úniku postupovat podle oddílu 6.</w:t>
      </w:r>
    </w:p>
    <w:p w14:paraId="6C22D7F9" w14:textId="77777777" w:rsidR="00BD7A40" w:rsidRPr="00F856B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856B3">
        <w:rPr>
          <w:rFonts w:ascii="Times New Roman" w:hAnsi="Times New Roman" w:cs="Times New Roman"/>
          <w:b/>
        </w:rPr>
        <w:t>7.2</w:t>
      </w:r>
      <w:r w:rsidR="00375F45" w:rsidRPr="00F856B3">
        <w:rPr>
          <w:rFonts w:ascii="Times New Roman" w:hAnsi="Times New Roman" w:cs="Times New Roman"/>
          <w:b/>
        </w:rPr>
        <w:t>.</w:t>
      </w:r>
      <w:r w:rsidR="006F2E1F" w:rsidRPr="00F856B3">
        <w:rPr>
          <w:rFonts w:ascii="Times New Roman" w:hAnsi="Times New Roman" w:cs="Times New Roman"/>
          <w:b/>
        </w:rPr>
        <w:t xml:space="preserve"> </w:t>
      </w:r>
      <w:r w:rsidRPr="00F856B3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14:paraId="0FC455DC" w14:textId="77777777" w:rsidR="00BD7A40" w:rsidRPr="00F856B3" w:rsidRDefault="00D874BC" w:rsidP="00B00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eastAsia="Calibri" w:hAnsi="Times New Roman" w:cs="Times New Roman"/>
          <w:sz w:val="20"/>
          <w:szCs w:val="20"/>
        </w:rPr>
        <w:t xml:space="preserve">Skladovat v těsně uzavřených </w:t>
      </w:r>
      <w:r w:rsidRPr="00F856B3">
        <w:rPr>
          <w:rFonts w:ascii="Times New Roman" w:hAnsi="Times New Roman" w:cs="Times New Roman"/>
          <w:sz w:val="20"/>
          <w:szCs w:val="20"/>
        </w:rPr>
        <w:t xml:space="preserve">původních </w:t>
      </w:r>
      <w:r w:rsidRPr="00F856B3">
        <w:rPr>
          <w:rFonts w:ascii="Times New Roman" w:eastAsia="Calibri" w:hAnsi="Times New Roman" w:cs="Times New Roman"/>
          <w:sz w:val="20"/>
          <w:szCs w:val="20"/>
        </w:rPr>
        <w:t>nádobách na chladném a dobře větraném místě odděleně od potravin, nápojů a krmiv.</w:t>
      </w:r>
      <w:r w:rsidR="00B0031E" w:rsidRPr="00F85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7346" w:rsidRPr="00F856B3">
        <w:rPr>
          <w:rFonts w:ascii="Times New Roman" w:eastAsia="Calibri" w:hAnsi="Times New Roman" w:cs="Times New Roman"/>
          <w:sz w:val="20"/>
          <w:szCs w:val="20"/>
        </w:rPr>
        <w:t>Uchovávat mimo dosah dětí.</w:t>
      </w:r>
    </w:p>
    <w:p w14:paraId="7A1E89B2" w14:textId="77777777" w:rsidR="00BD7A40" w:rsidRPr="00F856B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856B3">
        <w:rPr>
          <w:rFonts w:ascii="Times New Roman" w:hAnsi="Times New Roman" w:cs="Times New Roman"/>
          <w:b/>
          <w:bCs/>
        </w:rPr>
        <w:t>7.3</w:t>
      </w:r>
      <w:r w:rsidR="00375F45" w:rsidRPr="00F856B3">
        <w:rPr>
          <w:rFonts w:ascii="Times New Roman" w:hAnsi="Times New Roman" w:cs="Times New Roman"/>
          <w:b/>
          <w:bCs/>
        </w:rPr>
        <w:t>.</w:t>
      </w:r>
      <w:r w:rsidR="006F2E1F" w:rsidRPr="00F856B3">
        <w:rPr>
          <w:rFonts w:ascii="Times New Roman" w:hAnsi="Times New Roman" w:cs="Times New Roman"/>
          <w:b/>
          <w:bCs/>
        </w:rPr>
        <w:t xml:space="preserve"> </w:t>
      </w:r>
      <w:r w:rsidRPr="00F856B3">
        <w:rPr>
          <w:rFonts w:ascii="Times New Roman" w:hAnsi="Times New Roman" w:cs="Times New Roman"/>
          <w:b/>
          <w:bCs/>
        </w:rPr>
        <w:t>Specifické konečné/specifická konečná použití</w:t>
      </w:r>
    </w:p>
    <w:p w14:paraId="00957B63" w14:textId="77777777" w:rsidR="00BD7A40" w:rsidRPr="00F856B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14:paraId="01AB330D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261472" w14:paraId="5B708DF7" w14:textId="77777777" w:rsidTr="00607662">
        <w:tc>
          <w:tcPr>
            <w:tcW w:w="9104" w:type="dxa"/>
          </w:tcPr>
          <w:p w14:paraId="1FD2220A" w14:textId="77777777" w:rsidR="002A23B3" w:rsidRPr="00261472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14:paraId="0803345B" w14:textId="77777777" w:rsidR="00BD7A40" w:rsidRPr="0026147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8.1</w:t>
      </w:r>
      <w:r w:rsidR="00375F45" w:rsidRPr="00261472">
        <w:rPr>
          <w:rFonts w:ascii="Times New Roman" w:hAnsi="Times New Roman" w:cs="Times New Roman"/>
          <w:b/>
        </w:rPr>
        <w:t>.</w:t>
      </w:r>
      <w:r w:rsidR="004C5921" w:rsidRPr="00261472">
        <w:rPr>
          <w:rFonts w:ascii="Times New Roman" w:hAnsi="Times New Roman" w:cs="Times New Roman"/>
          <w:b/>
        </w:rPr>
        <w:t xml:space="preserve"> </w:t>
      </w:r>
      <w:r w:rsidRPr="00261472">
        <w:rPr>
          <w:rFonts w:ascii="Times New Roman" w:hAnsi="Times New Roman" w:cs="Times New Roman"/>
          <w:b/>
        </w:rPr>
        <w:t>Kontrolní parametry</w:t>
      </w:r>
    </w:p>
    <w:p w14:paraId="7DFC4D56" w14:textId="77777777" w:rsidR="00903134" w:rsidRPr="00261472" w:rsidRDefault="00903134" w:rsidP="0090313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701"/>
        <w:gridCol w:w="1843"/>
        <w:gridCol w:w="1984"/>
      </w:tblGrid>
      <w:tr w:rsidR="00261472" w:rsidRPr="00261472" w14:paraId="49DA3BFE" w14:textId="77777777" w:rsidTr="00417A7F">
        <w:trPr>
          <w:cantSplit/>
        </w:trPr>
        <w:tc>
          <w:tcPr>
            <w:tcW w:w="2410" w:type="dxa"/>
            <w:vAlign w:val="center"/>
          </w:tcPr>
          <w:p w14:paraId="532FEAFB" w14:textId="77777777" w:rsidR="00EF0EDE" w:rsidRPr="00261472" w:rsidRDefault="00EF0EDE" w:rsidP="0041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Látka</w:t>
            </w:r>
          </w:p>
        </w:tc>
        <w:tc>
          <w:tcPr>
            <w:tcW w:w="1134" w:type="dxa"/>
            <w:vAlign w:val="center"/>
          </w:tcPr>
          <w:p w14:paraId="70567A12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CAS</w:t>
            </w:r>
          </w:p>
        </w:tc>
        <w:tc>
          <w:tcPr>
            <w:tcW w:w="1701" w:type="dxa"/>
            <w:vAlign w:val="center"/>
          </w:tcPr>
          <w:p w14:paraId="4095EB0B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PEL/NPK-P</w:t>
            </w:r>
          </w:p>
          <w:p w14:paraId="5266CB0E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(mg/m</w:t>
            </w:r>
            <w:r w:rsidRPr="0026147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C88AB8E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Poznámky</w:t>
            </w:r>
          </w:p>
        </w:tc>
        <w:tc>
          <w:tcPr>
            <w:tcW w:w="1984" w:type="dxa"/>
            <w:vAlign w:val="center"/>
          </w:tcPr>
          <w:p w14:paraId="322A4DC3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Faktor přepočtu</w:t>
            </w:r>
          </w:p>
          <w:p w14:paraId="1BF61041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</w:t>
            </w:r>
            <w:proofErr w:type="spellStart"/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ppm</w:t>
            </w:r>
            <w:proofErr w:type="spellEnd"/>
          </w:p>
        </w:tc>
      </w:tr>
      <w:tr w:rsidR="00261472" w:rsidRPr="00261472" w14:paraId="2A7608FD" w14:textId="77777777" w:rsidTr="00417A7F">
        <w:trPr>
          <w:cantSplit/>
        </w:trPr>
        <w:tc>
          <w:tcPr>
            <w:tcW w:w="2410" w:type="dxa"/>
            <w:vAlign w:val="center"/>
          </w:tcPr>
          <w:p w14:paraId="543C69D2" w14:textId="77777777" w:rsidR="00F21D15" w:rsidRPr="00261472" w:rsidRDefault="00261472" w:rsidP="00417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Ethanol </w:t>
            </w:r>
          </w:p>
        </w:tc>
        <w:tc>
          <w:tcPr>
            <w:tcW w:w="1134" w:type="dxa"/>
            <w:vAlign w:val="center"/>
          </w:tcPr>
          <w:p w14:paraId="2CB4825E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64-17-5</w:t>
            </w:r>
          </w:p>
        </w:tc>
        <w:tc>
          <w:tcPr>
            <w:tcW w:w="1701" w:type="dxa"/>
            <w:vAlign w:val="center"/>
          </w:tcPr>
          <w:p w14:paraId="23FA2B43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1000 / 3000</w:t>
            </w:r>
          </w:p>
        </w:tc>
        <w:tc>
          <w:tcPr>
            <w:tcW w:w="1843" w:type="dxa"/>
            <w:vAlign w:val="center"/>
          </w:tcPr>
          <w:p w14:paraId="4F5A7E62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5DAF55A8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</w:tr>
    </w:tbl>
    <w:p w14:paraId="0D43AE86" w14:textId="77777777" w:rsidR="00BD7A40" w:rsidRPr="0026147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8B11A2" w14:textId="77777777" w:rsidR="00F21D15" w:rsidRPr="00261472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261472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261472">
        <w:rPr>
          <w:rFonts w:ascii="Times New Roman" w:hAnsi="Times New Roman" w:cs="Times New Roman"/>
          <w:sz w:val="20"/>
          <w:szCs w:val="20"/>
        </w:rPr>
        <w:t xml:space="preserve"> – nejsou uvedeny</w:t>
      </w:r>
    </w:p>
    <w:p w14:paraId="0A307495" w14:textId="77777777" w:rsidR="00F21D15" w:rsidRPr="00261472" w:rsidRDefault="00F21D1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52E00" w14:textId="77777777" w:rsidR="00BD7A40" w:rsidRPr="0026147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261472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2614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261472">
        <w:rPr>
          <w:rFonts w:ascii="Times New Roman" w:hAnsi="Times New Roman" w:cs="Times New Roman"/>
          <w:sz w:val="20"/>
          <w:szCs w:val="20"/>
        </w:rPr>
        <w:t>– nejsou uvedeny</w:t>
      </w:r>
    </w:p>
    <w:p w14:paraId="7BF2A6D7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F7753A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26147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261472">
        <w:rPr>
          <w:rFonts w:ascii="Times New Roman" w:hAnsi="Times New Roman" w:cs="Times New Roman"/>
          <w:sz w:val="20"/>
          <w:szCs w:val="20"/>
        </w:rPr>
        <w:t xml:space="preserve">zatím nejsou k dispozici </w:t>
      </w:r>
      <w:r w:rsidR="00E35BF6" w:rsidRPr="00261472">
        <w:rPr>
          <w:rFonts w:ascii="Times New Roman" w:hAnsi="Times New Roman" w:cs="Times New Roman"/>
          <w:sz w:val="20"/>
          <w:szCs w:val="20"/>
        </w:rPr>
        <w:t>pro směs.</w:t>
      </w:r>
    </w:p>
    <w:p w14:paraId="7E58F3EE" w14:textId="77777777" w:rsidR="00261472" w:rsidRPr="00261472" w:rsidRDefault="00261472" w:rsidP="00261472">
      <w:pPr>
        <w:pStyle w:val="Default"/>
        <w:rPr>
          <w:color w:val="auto"/>
          <w:sz w:val="20"/>
          <w:szCs w:val="20"/>
          <w:u w:val="single"/>
        </w:rPr>
      </w:pPr>
      <w:r w:rsidRPr="00261472">
        <w:rPr>
          <w:color w:val="auto"/>
          <w:sz w:val="20"/>
          <w:szCs w:val="20"/>
          <w:u w:val="single"/>
        </w:rPr>
        <w:t xml:space="preserve">Ethanol </w:t>
      </w:r>
    </w:p>
    <w:p w14:paraId="3592E4B4" w14:textId="77777777" w:rsidR="00261472" w:rsidRPr="00261472" w:rsidRDefault="00261472" w:rsidP="00261472">
      <w:pPr>
        <w:pStyle w:val="Default"/>
        <w:rPr>
          <w:color w:val="auto"/>
          <w:sz w:val="20"/>
          <w:szCs w:val="20"/>
        </w:rPr>
      </w:pPr>
      <w:r w:rsidRPr="00261472">
        <w:rPr>
          <w:color w:val="auto"/>
          <w:sz w:val="20"/>
          <w:szCs w:val="20"/>
        </w:rPr>
        <w:t xml:space="preserve">Hodnoty DNEL: </w:t>
      </w:r>
    </w:p>
    <w:p w14:paraId="5F5C8EF4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pracovníci: </w:t>
      </w:r>
      <w:r w:rsidR="00A259E5">
        <w:rPr>
          <w:sz w:val="20"/>
          <w:szCs w:val="20"/>
        </w:rPr>
        <w:t>380</w:t>
      </w:r>
      <w:r w:rsidRPr="00261472">
        <w:rPr>
          <w:sz w:val="20"/>
          <w:szCs w:val="20"/>
        </w:rPr>
        <w:t xml:space="preserve"> mg/m</w:t>
      </w:r>
      <w:r w:rsidRPr="00A259E5">
        <w:rPr>
          <w:sz w:val="20"/>
          <w:szCs w:val="20"/>
          <w:vertAlign w:val="superscript"/>
        </w:rPr>
        <w:t>3</w:t>
      </w:r>
      <w:r w:rsidRPr="00261472">
        <w:rPr>
          <w:sz w:val="20"/>
          <w:szCs w:val="20"/>
        </w:rPr>
        <w:t xml:space="preserve"> – expozice člověk, inhalační, dlouhodobá expozice, účinky systémové </w:t>
      </w:r>
    </w:p>
    <w:p w14:paraId="7CE4FE01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pracovníci: </w:t>
      </w:r>
      <w:r w:rsidR="00A259E5">
        <w:rPr>
          <w:sz w:val="20"/>
          <w:szCs w:val="20"/>
        </w:rPr>
        <w:t>8 238</w:t>
      </w:r>
      <w:r w:rsidRPr="00261472">
        <w:rPr>
          <w:sz w:val="20"/>
          <w:szCs w:val="20"/>
        </w:rPr>
        <w:t xml:space="preserve"> mg/kg váhy těla/den – expozice člověk, dermální, dlouhodobá expozice, účinky systémové </w:t>
      </w:r>
    </w:p>
    <w:p w14:paraId="77F1649F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>spotřebitelé: 114 mg/m</w:t>
      </w:r>
      <w:r w:rsidRPr="00A259E5">
        <w:rPr>
          <w:sz w:val="20"/>
          <w:szCs w:val="20"/>
          <w:vertAlign w:val="superscript"/>
        </w:rPr>
        <w:t>3</w:t>
      </w:r>
      <w:r w:rsidRPr="00261472">
        <w:rPr>
          <w:sz w:val="20"/>
          <w:szCs w:val="20"/>
        </w:rPr>
        <w:t xml:space="preserve"> – expozice člověk, inhalační, dlouhodobá expozice, účinky systémové </w:t>
      </w:r>
    </w:p>
    <w:p w14:paraId="02AE1623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Hodnoty PNEC: </w:t>
      </w:r>
    </w:p>
    <w:p w14:paraId="6B93DF41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sladkovodní prostředí: 0,96 mg/l </w:t>
      </w:r>
    </w:p>
    <w:p w14:paraId="22E8B6B4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mořská voda: 0,79 mg/l </w:t>
      </w:r>
    </w:p>
    <w:p w14:paraId="54B5EC22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mikroorganismy v čističkách odpadních vod: 580 mg/l </w:t>
      </w:r>
    </w:p>
    <w:p w14:paraId="6230BEE6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sladkovodní sedimenty: 3,6 mg/kg hmotnosti suchého sedimentu </w:t>
      </w:r>
    </w:p>
    <w:p w14:paraId="031862A3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mořské sedimenty: 2,9 mg/kg hmotnosti suchého sedimentu </w:t>
      </w:r>
    </w:p>
    <w:p w14:paraId="598CBBF7" w14:textId="77777777" w:rsidR="00261472" w:rsidRPr="00261472" w:rsidRDefault="00261472" w:rsidP="00261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půda (zemědělská): 0,63 mg/kg hmotnosti suché půdy </w:t>
      </w:r>
    </w:p>
    <w:p w14:paraId="0713C7C8" w14:textId="77777777" w:rsidR="00261472" w:rsidRPr="00F856B3" w:rsidRDefault="00261472" w:rsidP="00261472">
      <w:pPr>
        <w:spacing w:after="0" w:line="240" w:lineRule="auto"/>
        <w:rPr>
          <w:sz w:val="20"/>
          <w:szCs w:val="20"/>
        </w:rPr>
      </w:pPr>
    </w:p>
    <w:p w14:paraId="1CE3EDFE" w14:textId="77777777" w:rsidR="00BD7A40" w:rsidRPr="00F856B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56B3">
        <w:rPr>
          <w:rFonts w:ascii="Times New Roman" w:hAnsi="Times New Roman" w:cs="Times New Roman"/>
          <w:b/>
          <w:bCs/>
        </w:rPr>
        <w:t>8.2</w:t>
      </w:r>
      <w:r w:rsidR="00375F45" w:rsidRPr="00F856B3">
        <w:rPr>
          <w:rFonts w:ascii="Times New Roman" w:hAnsi="Times New Roman" w:cs="Times New Roman"/>
          <w:b/>
          <w:bCs/>
        </w:rPr>
        <w:t>.</w:t>
      </w:r>
      <w:r w:rsidRPr="00F856B3">
        <w:rPr>
          <w:rFonts w:ascii="Times New Roman" w:hAnsi="Times New Roman" w:cs="Times New Roman"/>
          <w:b/>
          <w:bCs/>
        </w:rPr>
        <w:t xml:space="preserve"> Omezování expozice</w:t>
      </w:r>
    </w:p>
    <w:p w14:paraId="6F2DF4CC" w14:textId="77777777" w:rsidR="00BD7A40" w:rsidRPr="00F856B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56B3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F856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856B3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14:paraId="511539E8" w14:textId="77777777" w:rsidR="00BD7A40" w:rsidRPr="00F856B3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14:paraId="365B669A" w14:textId="77777777" w:rsidR="00BD7A40" w:rsidRPr="00F856B3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F856B3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F856B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F856B3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14:paraId="6B7BFC4E" w14:textId="77777777" w:rsidR="00BD7A40" w:rsidRPr="00F856B3" w:rsidRDefault="00591B06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 xml:space="preserve">Nařízení vlády ČR č. </w:t>
      </w:r>
      <w:r w:rsidR="00E90549" w:rsidRPr="00F856B3">
        <w:rPr>
          <w:rFonts w:ascii="Times New Roman" w:hAnsi="Times New Roman" w:cs="Times New Roman"/>
          <w:sz w:val="20"/>
          <w:szCs w:val="20"/>
        </w:rPr>
        <w:t>390</w:t>
      </w:r>
      <w:r w:rsidRPr="00F856B3">
        <w:rPr>
          <w:rFonts w:ascii="Times New Roman" w:hAnsi="Times New Roman" w:cs="Times New Roman"/>
          <w:sz w:val="20"/>
          <w:szCs w:val="20"/>
        </w:rPr>
        <w:t>/20</w:t>
      </w:r>
      <w:r w:rsidR="00E90549" w:rsidRPr="00F856B3">
        <w:rPr>
          <w:rFonts w:ascii="Times New Roman" w:hAnsi="Times New Roman" w:cs="Times New Roman"/>
          <w:sz w:val="20"/>
          <w:szCs w:val="20"/>
        </w:rPr>
        <w:t>2</w:t>
      </w:r>
      <w:r w:rsidRPr="00F856B3">
        <w:rPr>
          <w:rFonts w:ascii="Times New Roman" w:hAnsi="Times New Roman" w:cs="Times New Roman"/>
          <w:sz w:val="20"/>
          <w:szCs w:val="20"/>
        </w:rPr>
        <w:t xml:space="preserve">1 Sb. a nařízení (EU) č. 2016/425 – veškeré osobní ochranné prostředky musí být v souladu s těmito nařízeními. </w:t>
      </w:r>
    </w:p>
    <w:p w14:paraId="0E8B3ECA" w14:textId="77777777" w:rsidR="00F21D15" w:rsidRPr="00F856B3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Na pracovišti zajistit zařízení pro výplach očí (oční sprcha). Uchovávat odděleně od potravin, nápojů a krmiv. Před přestávkou a na konci práce si umýt ruce. Zamezit kontaktu s očima a kůží.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40C6A" w:rsidRPr="00F856B3" w14:paraId="15270A46" w14:textId="77777777" w:rsidTr="00BD7A40">
        <w:tc>
          <w:tcPr>
            <w:tcW w:w="2268" w:type="dxa"/>
          </w:tcPr>
          <w:p w14:paraId="0EF48801" w14:textId="77777777" w:rsidR="00F21D15" w:rsidRPr="00F856B3" w:rsidRDefault="00F21D15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14:paraId="56123FD1" w14:textId="77777777" w:rsidR="00F21D15" w:rsidRPr="00F856B3" w:rsidRDefault="00F21D15" w:rsidP="00F21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B40C6A" w:rsidRPr="00F856B3" w14:paraId="5206582C" w14:textId="77777777" w:rsidTr="00BD7A40">
        <w:tc>
          <w:tcPr>
            <w:tcW w:w="2268" w:type="dxa"/>
          </w:tcPr>
          <w:p w14:paraId="15C1CEA3" w14:textId="77777777" w:rsidR="00F21D15" w:rsidRPr="00F856B3" w:rsidRDefault="00F21D15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14:paraId="47210753" w14:textId="77777777" w:rsidR="00F21D15" w:rsidRPr="00F856B3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14:paraId="5922D943" w14:textId="77777777" w:rsidR="00F21D15" w:rsidRPr="00F856B3" w:rsidRDefault="00F21D15" w:rsidP="00110E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56B3">
              <w:rPr>
                <w:color w:val="auto"/>
                <w:sz w:val="20"/>
                <w:szCs w:val="20"/>
              </w:rPr>
              <w:t xml:space="preserve">Ochranné rukavice odolné výrobku podle EN 374-1. </w:t>
            </w:r>
          </w:p>
          <w:p w14:paraId="28F5BE93" w14:textId="77777777" w:rsidR="00F21D15" w:rsidRPr="00F856B3" w:rsidRDefault="00F21D15" w:rsidP="0011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 xml:space="preserve">Doba průniku závisí kromě jiného na materiálu, jeho tloušťce a typu rukavic a měla by proto být vždy změřena. Ochranné rukavice by měli být vyměněny při prvních známkách opotřebení. </w:t>
            </w:r>
          </w:p>
          <w:p w14:paraId="769CE211" w14:textId="77777777" w:rsidR="00F21D15" w:rsidRPr="00F856B3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14:paraId="7B99B01E" w14:textId="77777777" w:rsidR="00F21D15" w:rsidRPr="00F856B3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Běžný pracovní oděv. Při znečištění pokožky ji důkladně omýt.</w:t>
            </w:r>
          </w:p>
        </w:tc>
      </w:tr>
      <w:tr w:rsidR="00B40C6A" w:rsidRPr="00F856B3" w14:paraId="25935A37" w14:textId="77777777" w:rsidTr="00BD7A40">
        <w:tc>
          <w:tcPr>
            <w:tcW w:w="2268" w:type="dxa"/>
          </w:tcPr>
          <w:p w14:paraId="587171C4" w14:textId="77777777" w:rsidR="00BD7A40" w:rsidRPr="00F856B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14:paraId="1326479E" w14:textId="77777777" w:rsidR="00F856B3" w:rsidRPr="00F856B3" w:rsidRDefault="00F856B3" w:rsidP="00F85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 xml:space="preserve">Při dostatečném větrání není </w:t>
            </w:r>
            <w:r w:rsidR="00195309" w:rsidRPr="00F856B3">
              <w:rPr>
                <w:rFonts w:ascii="Times New Roman" w:hAnsi="Times New Roman" w:cs="Times New Roman"/>
                <w:sz w:val="20"/>
                <w:szCs w:val="20"/>
              </w:rPr>
              <w:t>požadován</w:t>
            </w: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95309" w:rsidRPr="00F85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9642F4" w14:textId="77777777" w:rsidR="00BD7A40" w:rsidRPr="00F856B3" w:rsidRDefault="00F856B3" w:rsidP="00F85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Při překročení hodnot expozičních limitů použít vhodnou ochranu dýchacích cest.</w:t>
            </w:r>
          </w:p>
        </w:tc>
      </w:tr>
      <w:tr w:rsidR="00B40C6A" w:rsidRPr="00F856B3" w14:paraId="0A185E3A" w14:textId="77777777" w:rsidTr="00BD7A40">
        <w:tc>
          <w:tcPr>
            <w:tcW w:w="2268" w:type="dxa"/>
          </w:tcPr>
          <w:p w14:paraId="20F8C613" w14:textId="77777777" w:rsidR="00BD7A40" w:rsidRPr="00F856B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14:paraId="02D3956E" w14:textId="77777777" w:rsidR="00BD7A40" w:rsidRPr="00F856B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14:paraId="63E39290" w14:textId="77777777" w:rsidR="00BD7A40" w:rsidRPr="00F856B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56B3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F856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56B3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14:paraId="2C7A97B0" w14:textId="77777777" w:rsidR="00B31FBB" w:rsidRPr="00F856B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6B3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</w:p>
    <w:p w14:paraId="761A0F61" w14:textId="77777777" w:rsidR="00F54FBF" w:rsidRPr="00F856B3" w:rsidRDefault="00F54FBF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Zabránit průniku do kanalizace, povrchových a podzemních vod.</w:t>
      </w:r>
    </w:p>
    <w:p w14:paraId="60CCF146" w14:textId="77777777" w:rsidR="002A23B3" w:rsidRPr="00F856B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707D5" w:rsidRPr="00F856B3" w14:paraId="0B7F4CA2" w14:textId="77777777" w:rsidTr="00607662">
        <w:tc>
          <w:tcPr>
            <w:tcW w:w="9104" w:type="dxa"/>
          </w:tcPr>
          <w:p w14:paraId="31510025" w14:textId="77777777" w:rsidR="002A23B3" w:rsidRPr="00F856B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14:paraId="2DAB9761" w14:textId="77777777" w:rsidR="00BD7A40" w:rsidRPr="00AB4FE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B4FE3">
        <w:rPr>
          <w:rFonts w:ascii="Times New Roman" w:hAnsi="Times New Roman" w:cs="Times New Roman"/>
          <w:b/>
          <w:bCs/>
        </w:rPr>
        <w:t>9.1</w:t>
      </w:r>
      <w:r w:rsidR="00375F45" w:rsidRPr="00AB4FE3">
        <w:rPr>
          <w:rFonts w:ascii="Times New Roman" w:hAnsi="Times New Roman" w:cs="Times New Roman"/>
          <w:b/>
          <w:bCs/>
        </w:rPr>
        <w:t>.</w:t>
      </w:r>
      <w:r w:rsidR="004C5921" w:rsidRPr="00AB4FE3">
        <w:rPr>
          <w:rFonts w:ascii="Times New Roman" w:hAnsi="Times New Roman" w:cs="Times New Roman"/>
          <w:b/>
          <w:bCs/>
        </w:rPr>
        <w:t xml:space="preserve"> </w:t>
      </w:r>
      <w:r w:rsidRPr="00AB4FE3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375F45" w:rsidRPr="00AB4FE3" w14:paraId="4D612E14" w14:textId="77777777" w:rsidTr="00375F45">
        <w:tc>
          <w:tcPr>
            <w:tcW w:w="3580" w:type="dxa"/>
          </w:tcPr>
          <w:p w14:paraId="2ADB2461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14:paraId="340F634C" w14:textId="77777777" w:rsidR="00375F45" w:rsidRPr="00AB4FE3" w:rsidRDefault="00F21D15" w:rsidP="00E90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Kapalina </w:t>
            </w:r>
          </w:p>
        </w:tc>
      </w:tr>
      <w:tr w:rsidR="00375F45" w:rsidRPr="00AB4FE3" w14:paraId="507F789C" w14:textId="77777777" w:rsidTr="00375F45">
        <w:tc>
          <w:tcPr>
            <w:tcW w:w="3580" w:type="dxa"/>
          </w:tcPr>
          <w:p w14:paraId="24319C72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14:paraId="1E4B7976" w14:textId="77777777" w:rsidR="00375F45" w:rsidRPr="00AB4FE3" w:rsidRDefault="00261472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Bezbarvá </w:t>
            </w:r>
          </w:p>
        </w:tc>
      </w:tr>
      <w:tr w:rsidR="00375F45" w:rsidRPr="00AB4FE3" w14:paraId="3AC9CA59" w14:textId="77777777" w:rsidTr="00375F45">
        <w:tc>
          <w:tcPr>
            <w:tcW w:w="3580" w:type="dxa"/>
          </w:tcPr>
          <w:p w14:paraId="4542E338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14:paraId="3213C06C" w14:textId="77777777" w:rsidR="00375F45" w:rsidRPr="00AB4FE3" w:rsidRDefault="006D534A" w:rsidP="006B77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Parfémovaný</w:t>
            </w:r>
          </w:p>
        </w:tc>
      </w:tr>
      <w:tr w:rsidR="00375F45" w:rsidRPr="00AB4FE3" w14:paraId="77EF546A" w14:textId="77777777" w:rsidTr="00375F45">
        <w:tc>
          <w:tcPr>
            <w:tcW w:w="3580" w:type="dxa"/>
          </w:tcPr>
          <w:p w14:paraId="6A648D60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14:paraId="2E907BEF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Nestanoveno </w:t>
            </w:r>
          </w:p>
        </w:tc>
      </w:tr>
      <w:tr w:rsidR="00375F45" w:rsidRPr="00AB4FE3" w14:paraId="021504A9" w14:textId="77777777" w:rsidTr="00375F45">
        <w:tc>
          <w:tcPr>
            <w:tcW w:w="3580" w:type="dxa"/>
          </w:tcPr>
          <w:p w14:paraId="3386697C" w14:textId="77777777" w:rsidR="00375F45" w:rsidRPr="00AB4FE3" w:rsidRDefault="00375F45" w:rsidP="00375F45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14:paraId="46898101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14:paraId="2426DDBB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15F4CCBD" w14:textId="77777777" w:rsidTr="00375F45">
        <w:tc>
          <w:tcPr>
            <w:tcW w:w="3580" w:type="dxa"/>
          </w:tcPr>
          <w:p w14:paraId="7B6083EF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14:paraId="40B25F0A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3F554775" w14:textId="77777777" w:rsidTr="00375F45">
        <w:tc>
          <w:tcPr>
            <w:tcW w:w="3580" w:type="dxa"/>
          </w:tcPr>
          <w:p w14:paraId="6B5F3AC9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14:paraId="3F5F1FD7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Není výbušný </w:t>
            </w:r>
          </w:p>
        </w:tc>
      </w:tr>
      <w:tr w:rsidR="00375F45" w:rsidRPr="00AB4FE3" w14:paraId="47028FD4" w14:textId="77777777" w:rsidTr="00375F45">
        <w:tc>
          <w:tcPr>
            <w:tcW w:w="3580" w:type="dxa"/>
          </w:tcPr>
          <w:p w14:paraId="45A330DD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14:paraId="20967491" w14:textId="77777777" w:rsidR="00375F45" w:rsidRPr="00AB4FE3" w:rsidRDefault="00AB4FE3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22 °C</w:t>
            </w:r>
          </w:p>
        </w:tc>
      </w:tr>
      <w:tr w:rsidR="00375F45" w:rsidRPr="00AB4FE3" w14:paraId="1F4FD814" w14:textId="77777777" w:rsidTr="00375F45">
        <w:tc>
          <w:tcPr>
            <w:tcW w:w="3580" w:type="dxa"/>
          </w:tcPr>
          <w:p w14:paraId="485497D9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14:paraId="705245E2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Není </w:t>
            </w:r>
            <w:proofErr w:type="spellStart"/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samovznětlivý</w:t>
            </w:r>
            <w:proofErr w:type="spellEnd"/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5F45" w:rsidRPr="00AB4FE3" w14:paraId="3AD92328" w14:textId="77777777" w:rsidTr="00375F45">
        <w:tc>
          <w:tcPr>
            <w:tcW w:w="3580" w:type="dxa"/>
          </w:tcPr>
          <w:p w14:paraId="55213D2C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14:paraId="7734ACE1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5422C3C7" w14:textId="77777777" w:rsidTr="00375F45">
        <w:tc>
          <w:tcPr>
            <w:tcW w:w="3580" w:type="dxa"/>
          </w:tcPr>
          <w:p w14:paraId="37269344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pH</w:t>
            </w:r>
          </w:p>
        </w:tc>
        <w:tc>
          <w:tcPr>
            <w:tcW w:w="5492" w:type="dxa"/>
          </w:tcPr>
          <w:p w14:paraId="5DEC7A75" w14:textId="77777777" w:rsidR="00375F45" w:rsidRPr="00AB4FE3" w:rsidRDefault="00AB4FE3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4,5 – 7,0 ± 0,2 (při 20 °C</w:t>
            </w:r>
            <w:r w:rsidR="006B779F">
              <w:rPr>
                <w:rFonts w:ascii="Times New Roman" w:hAnsi="Times New Roman" w:cs="Times New Roman"/>
                <w:sz w:val="20"/>
                <w:szCs w:val="20"/>
              </w:rPr>
              <w:t>, neředěno</w:t>
            </w: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75F45" w:rsidRPr="00AB4FE3" w14:paraId="03B00B18" w14:textId="77777777" w:rsidTr="00375F45">
        <w:tc>
          <w:tcPr>
            <w:tcW w:w="3580" w:type="dxa"/>
          </w:tcPr>
          <w:p w14:paraId="54BD8B00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14:paraId="068A5373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7228C4A8" w14:textId="77777777" w:rsidTr="00375F45">
        <w:tc>
          <w:tcPr>
            <w:tcW w:w="3580" w:type="dxa"/>
          </w:tcPr>
          <w:p w14:paraId="13A6408F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14:paraId="6C076133" w14:textId="77777777" w:rsidR="00375F45" w:rsidRPr="00AB4FE3" w:rsidRDefault="000F045F" w:rsidP="00E90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75F45" w:rsidRPr="00AB4FE3" w14:paraId="41147757" w14:textId="77777777" w:rsidTr="00375F45">
        <w:tc>
          <w:tcPr>
            <w:tcW w:w="3580" w:type="dxa"/>
          </w:tcPr>
          <w:p w14:paraId="210D46DC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14:paraId="15643A12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16F3E1DB" w14:textId="77777777" w:rsidTr="00375F45">
        <w:tc>
          <w:tcPr>
            <w:tcW w:w="3580" w:type="dxa"/>
          </w:tcPr>
          <w:p w14:paraId="4933244A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14:paraId="4A040300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5EAF3F3F" w14:textId="77777777" w:rsidTr="00375F45">
        <w:tc>
          <w:tcPr>
            <w:tcW w:w="3580" w:type="dxa"/>
          </w:tcPr>
          <w:p w14:paraId="252C53A5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14:paraId="3091A68D" w14:textId="77777777" w:rsidR="00375F45" w:rsidRPr="00AB4FE3" w:rsidRDefault="00AB4FE3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0,98 – 1,02 </w:t>
            </w:r>
            <w:r w:rsidR="00305FCE">
              <w:rPr>
                <w:rFonts w:ascii="Times New Roman" w:hAnsi="Times New Roman" w:cs="Times New Roman"/>
                <w:sz w:val="20"/>
                <w:szCs w:val="20"/>
              </w:rPr>
              <w:t>g/cm</w:t>
            </w:r>
            <w:r w:rsidR="00305F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305FCE">
              <w:rPr>
                <w:rFonts w:ascii="Times New Roman" w:hAnsi="Times New Roman" w:cs="Times New Roman"/>
                <w:sz w:val="20"/>
                <w:szCs w:val="20"/>
              </w:rPr>
              <w:t xml:space="preserve"> (při 20 °C)</w:t>
            </w:r>
          </w:p>
        </w:tc>
      </w:tr>
      <w:tr w:rsidR="00375F45" w:rsidRPr="00AB4FE3" w14:paraId="68D11E59" w14:textId="77777777" w:rsidTr="00375F45">
        <w:tc>
          <w:tcPr>
            <w:tcW w:w="3580" w:type="dxa"/>
          </w:tcPr>
          <w:p w14:paraId="041A2D6E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14:paraId="7B4D8AC2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7E464076" w14:textId="77777777" w:rsidTr="00375F45">
        <w:tc>
          <w:tcPr>
            <w:tcW w:w="3580" w:type="dxa"/>
          </w:tcPr>
          <w:p w14:paraId="39862F7F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14:paraId="6BD8FBF1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  <w:r w:rsidR="00AB4FE3"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 (kapalina)</w:t>
            </w:r>
          </w:p>
        </w:tc>
      </w:tr>
    </w:tbl>
    <w:p w14:paraId="6823EF11" w14:textId="77777777" w:rsidR="00BD7A40" w:rsidRPr="00A259E5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9.2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A259E5" w14:paraId="43C360D8" w14:textId="77777777" w:rsidTr="00BD7A40">
        <w:tc>
          <w:tcPr>
            <w:tcW w:w="3580" w:type="dxa"/>
          </w:tcPr>
          <w:p w14:paraId="45975749" w14:textId="77777777" w:rsidR="00BD7A40" w:rsidRPr="00A259E5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14:paraId="59FC6BE0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670A99" w14:textId="77777777" w:rsidR="002A23B3" w:rsidRPr="00A259E5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5E5443E9" w14:textId="77777777" w:rsidTr="00607662">
        <w:tc>
          <w:tcPr>
            <w:tcW w:w="9104" w:type="dxa"/>
          </w:tcPr>
          <w:p w14:paraId="410E580A" w14:textId="77777777" w:rsidR="002A23B3" w:rsidRPr="00A259E5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14:paraId="61BE1809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10.1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Reaktivita</w:t>
      </w:r>
    </w:p>
    <w:p w14:paraId="54ACFBAB" w14:textId="77777777" w:rsidR="00BD7A40" w:rsidRPr="00A259E5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</w:t>
      </w:r>
      <w:r w:rsidR="00BD7A40" w:rsidRPr="00A259E5">
        <w:rPr>
          <w:rFonts w:ascii="Times New Roman" w:hAnsi="Times New Roman" w:cs="Times New Roman"/>
          <w:sz w:val="20"/>
          <w:szCs w:val="20"/>
        </w:rPr>
        <w:t>ejsou známa žádná zvláštní rizika reakce s jinými látkami.</w:t>
      </w:r>
    </w:p>
    <w:p w14:paraId="0B3FA644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10.2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Chemická stabilita</w:t>
      </w:r>
    </w:p>
    <w:p w14:paraId="23DA3BB2" w14:textId="77777777" w:rsidR="00C75EFD" w:rsidRPr="00A259E5" w:rsidRDefault="00C75EFD" w:rsidP="00C75E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Za doporučených podmínek skladování a zacházení je stabilní.</w:t>
      </w:r>
    </w:p>
    <w:p w14:paraId="0630EFF6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10.3</w:t>
      </w:r>
      <w:r w:rsidR="00375F45" w:rsidRPr="00A259E5">
        <w:rPr>
          <w:rFonts w:ascii="Times New Roman" w:hAnsi="Times New Roman" w:cs="Times New Roman"/>
          <w:b/>
        </w:rPr>
        <w:t>.</w:t>
      </w:r>
      <w:r w:rsidRPr="00A259E5">
        <w:rPr>
          <w:rFonts w:ascii="Times New Roman" w:hAnsi="Times New Roman" w:cs="Times New Roman"/>
          <w:b/>
        </w:rPr>
        <w:t xml:space="preserve"> Možnost nebezpečných reakcí</w:t>
      </w:r>
    </w:p>
    <w:p w14:paraId="1E72711C" w14:textId="77777777" w:rsidR="00F856B3" w:rsidRPr="00A259E5" w:rsidRDefault="00F856B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Může prudce reagovat s oxidačními činidly. </w:t>
      </w:r>
    </w:p>
    <w:p w14:paraId="2769F040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10.4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Podmínky, kterým je třeba zabránit</w:t>
      </w:r>
    </w:p>
    <w:p w14:paraId="2632A01E" w14:textId="77777777" w:rsidR="00F856B3" w:rsidRPr="00A259E5" w:rsidRDefault="00F856B3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>Přímé sluneční záření, vysoká teplota, otevřený plamen, jiskry, neslučitelné materiály.</w:t>
      </w:r>
    </w:p>
    <w:p w14:paraId="7F3562B4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10.5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Neslučitelné materiály</w:t>
      </w:r>
    </w:p>
    <w:p w14:paraId="3E18A25B" w14:textId="77777777" w:rsidR="00F856B3" w:rsidRPr="00A259E5" w:rsidRDefault="00F856B3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 xml:space="preserve">Amoniak, silné kyseliny, </w:t>
      </w:r>
      <w:r w:rsidR="00A259E5" w:rsidRPr="00A259E5">
        <w:rPr>
          <w:rFonts w:ascii="Times New Roman" w:eastAsia="Calibri" w:hAnsi="Times New Roman" w:cs="Times New Roman"/>
          <w:sz w:val="20"/>
          <w:szCs w:val="20"/>
        </w:rPr>
        <w:t>silná oxidační činidla, reaktivní kovy (např. sodík, vápník, zinek atd.).</w:t>
      </w:r>
    </w:p>
    <w:p w14:paraId="5219466A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10.6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Nebezpečné produkty rozkladu</w:t>
      </w:r>
    </w:p>
    <w:p w14:paraId="2EAF23AE" w14:textId="77777777" w:rsidR="00F21D15" w:rsidRPr="00A259E5" w:rsidRDefault="00F21D15" w:rsidP="00F21D1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</w:t>
      </w:r>
      <w:r w:rsidR="00F856B3" w:rsidRPr="00A259E5">
        <w:rPr>
          <w:rFonts w:ascii="Times New Roman" w:eastAsia="Calibri" w:hAnsi="Times New Roman" w:cs="Times New Roman"/>
          <w:sz w:val="20"/>
          <w:szCs w:val="20"/>
        </w:rPr>
        <w:t>uvolnit oxid uhličitý, oxid uhelnatý.</w:t>
      </w:r>
    </w:p>
    <w:p w14:paraId="0FF89584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5F45" w:rsidRPr="00261472" w14:paraId="0681B54C" w14:textId="77777777" w:rsidTr="00375F45">
        <w:tc>
          <w:tcPr>
            <w:tcW w:w="9104" w:type="dxa"/>
          </w:tcPr>
          <w:p w14:paraId="4E8CB17C" w14:textId="77777777" w:rsidR="00375F45" w:rsidRPr="00261472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14:paraId="3914D085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11.1. Informace o třídách nebezpečnosti vymezených v nařízení (ES) č. 1272/2008</w:t>
      </w:r>
    </w:p>
    <w:p w14:paraId="6E9042B9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2F5CAD31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116CFF8E" w14:textId="77777777" w:rsidR="00261472" w:rsidRPr="00261472" w:rsidRDefault="00261472" w:rsidP="00261472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krátkodobé i dlouhodobé expozice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61472" w:rsidRPr="00261472" w14:paraId="6AAC32CB" w14:textId="77777777" w:rsidTr="002943E7">
        <w:tc>
          <w:tcPr>
            <w:tcW w:w="2127" w:type="dxa"/>
          </w:tcPr>
          <w:p w14:paraId="1D949A65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Vdechováním:  </w:t>
            </w:r>
          </w:p>
        </w:tc>
        <w:tc>
          <w:tcPr>
            <w:tcW w:w="6945" w:type="dxa"/>
          </w:tcPr>
          <w:p w14:paraId="68F3C3D2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Závrať, opilost, narkóza, dýchací potíže.</w:t>
            </w:r>
          </w:p>
        </w:tc>
      </w:tr>
      <w:tr w:rsidR="00261472" w:rsidRPr="00261472" w14:paraId="07533B8E" w14:textId="77777777" w:rsidTr="002943E7">
        <w:tc>
          <w:tcPr>
            <w:tcW w:w="2127" w:type="dxa"/>
          </w:tcPr>
          <w:p w14:paraId="6B2577FA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>Stykem s kůží:</w:t>
            </w:r>
          </w:p>
        </w:tc>
        <w:tc>
          <w:tcPr>
            <w:tcW w:w="6945" w:type="dxa"/>
          </w:tcPr>
          <w:p w14:paraId="177890AF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Opakovaná nebo dlouhodobá expozice může způsobit podráždění kůže a dermatitidu v důsledku vysušujících vlastností produktu.</w:t>
            </w:r>
          </w:p>
        </w:tc>
      </w:tr>
      <w:tr w:rsidR="00261472" w:rsidRPr="00261472" w14:paraId="2E4050CD" w14:textId="77777777" w:rsidTr="002943E7">
        <w:tc>
          <w:tcPr>
            <w:tcW w:w="2127" w:type="dxa"/>
          </w:tcPr>
          <w:p w14:paraId="1F206FFC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>Stykem s očima:</w:t>
            </w:r>
          </w:p>
        </w:tc>
        <w:tc>
          <w:tcPr>
            <w:tcW w:w="6945" w:type="dxa"/>
          </w:tcPr>
          <w:p w14:paraId="3A74CF45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vážné podráždění očí.</w:t>
            </w:r>
          </w:p>
        </w:tc>
      </w:tr>
      <w:tr w:rsidR="00261472" w:rsidRPr="00261472" w14:paraId="7AB08B93" w14:textId="77777777" w:rsidTr="002943E7">
        <w:tc>
          <w:tcPr>
            <w:tcW w:w="2127" w:type="dxa"/>
          </w:tcPr>
          <w:p w14:paraId="74688DEE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>Požitím:</w:t>
            </w: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6945" w:type="dxa"/>
          </w:tcPr>
          <w:p w14:paraId="6A19CBE9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Nevolnost, zvracení, bolest břicha.</w:t>
            </w:r>
            <w:r w:rsidRPr="00261472">
              <w:rPr>
                <w:rStyle w:val="viiy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poškození jater při prodloužené nebo opakované expozici při požití.</w:t>
            </w:r>
          </w:p>
        </w:tc>
      </w:tr>
    </w:tbl>
    <w:p w14:paraId="61E76FC0" w14:textId="77777777" w:rsidR="00261472" w:rsidRPr="00261472" w:rsidRDefault="00261472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6B70194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14:paraId="35C442AA" w14:textId="77777777" w:rsidR="00BD7A40" w:rsidRPr="00261472" w:rsidRDefault="008B6FEC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53E3A91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14:paraId="7F599919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2B535EC7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14:paraId="3867B429" w14:textId="77777777" w:rsidR="00E90549" w:rsidRPr="00261472" w:rsidRDefault="00E90549" w:rsidP="00E9054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 xml:space="preserve">Způsobuje vážné podráždění očí. </w:t>
      </w:r>
    </w:p>
    <w:p w14:paraId="7D7767C0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14:paraId="68D42F4D" w14:textId="77777777" w:rsidR="00261472" w:rsidRPr="00261472" w:rsidRDefault="00261472" w:rsidP="0026147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2F27953C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14:paraId="1C94E6BB" w14:textId="77777777" w:rsidR="00A259E5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76455CC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</w:p>
    <w:p w14:paraId="7F3C3FFB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56F8E53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Toxicita pro reprodukci</w:t>
      </w:r>
    </w:p>
    <w:p w14:paraId="63B3CFA8" w14:textId="77777777" w:rsidR="004707D5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4324124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14:paraId="16F9C524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70CBF5D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14:paraId="0F15F8A1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58EFE18C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14:paraId="05ACA662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B77AE01" w14:textId="77777777" w:rsidR="00261472" w:rsidRPr="00261472" w:rsidRDefault="00261472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B433D" w14:textId="77777777" w:rsidR="00261472" w:rsidRPr="00C12091" w:rsidRDefault="00261472" w:rsidP="002614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2091">
        <w:rPr>
          <w:rFonts w:ascii="Times New Roman" w:eastAsia="Calibri" w:hAnsi="Times New Roman" w:cs="Times New Roman"/>
          <w:b/>
          <w:sz w:val="20"/>
          <w:szCs w:val="20"/>
        </w:rPr>
        <w:t xml:space="preserve">Ethanol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B779F" w:rsidRPr="00261472" w14:paraId="62086DE5" w14:textId="77777777" w:rsidTr="006B779F">
        <w:tc>
          <w:tcPr>
            <w:tcW w:w="2977" w:type="dxa"/>
          </w:tcPr>
          <w:p w14:paraId="4D2F640F" w14:textId="77777777" w:rsidR="006B779F" w:rsidRPr="00261472" w:rsidRDefault="006B779F" w:rsidP="0029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orální, potkan (mg.kg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2E1E78AE" w14:textId="77777777" w:rsidR="006B779F" w:rsidRPr="00261472" w:rsidRDefault="006B779F" w:rsidP="00C62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10 470</w:t>
            </w:r>
          </w:p>
        </w:tc>
      </w:tr>
      <w:tr w:rsidR="006B779F" w:rsidRPr="00261472" w14:paraId="32E42E33" w14:textId="77777777" w:rsidTr="006B779F">
        <w:tc>
          <w:tcPr>
            <w:tcW w:w="2977" w:type="dxa"/>
          </w:tcPr>
          <w:p w14:paraId="786CDD5A" w14:textId="77777777" w:rsidR="006B779F" w:rsidRPr="00261472" w:rsidRDefault="006B779F" w:rsidP="0029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dermální, králík (mg.kg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0374CCDF" w14:textId="77777777" w:rsidR="006B779F" w:rsidRPr="00261472" w:rsidRDefault="006B779F" w:rsidP="00C62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15 800</w:t>
            </w:r>
          </w:p>
        </w:tc>
      </w:tr>
      <w:tr w:rsidR="006B779F" w:rsidRPr="00261472" w14:paraId="1677A6DE" w14:textId="77777777" w:rsidTr="006B779F">
        <w:tc>
          <w:tcPr>
            <w:tcW w:w="2977" w:type="dxa"/>
          </w:tcPr>
          <w:p w14:paraId="76CD344A" w14:textId="77777777" w:rsidR="006B779F" w:rsidRPr="00261472" w:rsidRDefault="006B779F" w:rsidP="0029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inhalační, potkan (</w:t>
            </w:r>
            <w:proofErr w:type="gramStart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2614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395BEBF3" w14:textId="77777777" w:rsidR="006B779F" w:rsidRPr="00261472" w:rsidRDefault="006B779F" w:rsidP="00C62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hod.</w:t>
            </w:r>
          </w:p>
        </w:tc>
      </w:tr>
    </w:tbl>
    <w:p w14:paraId="0749411C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11.2. Informace o další nebezpečnosti</w:t>
      </w:r>
    </w:p>
    <w:p w14:paraId="205373F7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14:paraId="3C948553" w14:textId="77777777" w:rsidR="00375F45" w:rsidRPr="00A259E5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28CB9CA4" w14:textId="77777777" w:rsidR="002A23B3" w:rsidRPr="00A259E5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42ADDDE6" w14:textId="77777777" w:rsidTr="00607662">
        <w:tc>
          <w:tcPr>
            <w:tcW w:w="9104" w:type="dxa"/>
          </w:tcPr>
          <w:p w14:paraId="2645111A" w14:textId="77777777" w:rsidR="002A23B3" w:rsidRPr="00A259E5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14:paraId="23269706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1A7C8C2F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59E5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371ABA18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12.1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Toxicita</w:t>
      </w:r>
    </w:p>
    <w:p w14:paraId="17620E73" w14:textId="77777777" w:rsidR="008C1DD9" w:rsidRPr="00A259E5" w:rsidRDefault="008C1DD9" w:rsidP="008C1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Produkt není klasifikován jako nebezpečný pro vodní prostředí. Zanedbatelná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ekotoxicita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>.</w:t>
      </w:r>
    </w:p>
    <w:p w14:paraId="27D1228D" w14:textId="77777777" w:rsidR="00A259E5" w:rsidRPr="00C12091" w:rsidRDefault="00A259E5" w:rsidP="00F21D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12091">
        <w:rPr>
          <w:rFonts w:ascii="Times New Roman" w:eastAsia="Calibri" w:hAnsi="Times New Roman" w:cs="Times New Roman"/>
          <w:b/>
          <w:sz w:val="20"/>
          <w:szCs w:val="20"/>
        </w:rPr>
        <w:t xml:space="preserve">Ethanol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259E5" w:rsidRPr="00A259E5" w14:paraId="537E9D27" w14:textId="77777777" w:rsidTr="00110E4B">
        <w:tc>
          <w:tcPr>
            <w:tcW w:w="2977" w:type="dxa"/>
          </w:tcPr>
          <w:p w14:paraId="1D274DB9" w14:textId="77777777" w:rsidR="00F21D15" w:rsidRPr="00A259E5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A259E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A259E5" w:rsidRPr="00A259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 hod., ryby (</w:t>
            </w:r>
            <w:proofErr w:type="gramStart"/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A259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07DD6529" w14:textId="77777777" w:rsidR="00F21D15" w:rsidRPr="00A259E5" w:rsidRDefault="00A259E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11 200 </w:t>
            </w:r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Salmo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gairdneri</w:t>
            </w:r>
            <w:proofErr w:type="spellEnd"/>
          </w:p>
        </w:tc>
      </w:tr>
      <w:tr w:rsidR="00A259E5" w:rsidRPr="00A259E5" w14:paraId="66F7D7FC" w14:textId="77777777" w:rsidTr="00110E4B">
        <w:tc>
          <w:tcPr>
            <w:tcW w:w="2977" w:type="dxa"/>
          </w:tcPr>
          <w:p w14:paraId="3B5FB10B" w14:textId="77777777" w:rsidR="00F21D15" w:rsidRPr="00A259E5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A259E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48 hod., korýši (</w:t>
            </w:r>
            <w:proofErr w:type="gramStart"/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A259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6117BE99" w14:textId="77777777" w:rsidR="00F21D15" w:rsidRPr="00A259E5" w:rsidRDefault="00A259E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12 340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  <w:tr w:rsidR="00A259E5" w:rsidRPr="00A259E5" w14:paraId="228CCB4D" w14:textId="77777777" w:rsidTr="00110E4B">
        <w:tc>
          <w:tcPr>
            <w:tcW w:w="2977" w:type="dxa"/>
          </w:tcPr>
          <w:p w14:paraId="4D25C7AC" w14:textId="77777777" w:rsidR="00F21D15" w:rsidRPr="00A259E5" w:rsidRDefault="00F21D15" w:rsidP="006B77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A259E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A259E5" w:rsidRPr="00A259E5">
              <w:rPr>
                <w:rFonts w:ascii="Times New Roman" w:hAnsi="Times New Roman" w:cs="Times New Roman"/>
                <w:sz w:val="20"/>
                <w:szCs w:val="20"/>
              </w:rPr>
              <w:t>3 dny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, řasy (</w:t>
            </w:r>
            <w:proofErr w:type="gramStart"/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A259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3D69E541" w14:textId="77777777" w:rsidR="00F21D15" w:rsidRPr="00A259E5" w:rsidRDefault="00A259E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275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Chlorella</w:t>
            </w:r>
            <w:proofErr w:type="spellEnd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vulgaris</w:t>
            </w:r>
            <w:proofErr w:type="spellEnd"/>
          </w:p>
        </w:tc>
      </w:tr>
    </w:tbl>
    <w:p w14:paraId="0E6016E7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12.2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Perzistence a rozložitelnost</w:t>
      </w:r>
    </w:p>
    <w:p w14:paraId="175B4BCD" w14:textId="77777777" w:rsidR="00A259E5" w:rsidRPr="00A259E5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2477AD93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12.3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Bioakumulační potenciál</w:t>
      </w:r>
    </w:p>
    <w:p w14:paraId="1E4A996D" w14:textId="77777777" w:rsidR="00A259E5" w:rsidRPr="00A259E5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2EECA6D7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12.4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Mobilita v půdě</w:t>
      </w:r>
    </w:p>
    <w:p w14:paraId="47C96171" w14:textId="77777777" w:rsidR="00A259E5" w:rsidRPr="00A259E5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13AC1601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12.5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A259E5">
        <w:rPr>
          <w:rFonts w:ascii="Times New Roman" w:hAnsi="Times New Roman" w:cs="Times New Roman"/>
          <w:b/>
        </w:rPr>
        <w:t>vPvB</w:t>
      </w:r>
      <w:proofErr w:type="spellEnd"/>
    </w:p>
    <w:p w14:paraId="4BD4D1B2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Směs neobsahuje látky vyhodnocené jako PBT nebo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>.</w:t>
      </w:r>
    </w:p>
    <w:p w14:paraId="3E7D6F62" w14:textId="77777777" w:rsidR="00375F45" w:rsidRPr="00A259E5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12.6. Vlastnosti vyvolávající narušení činnosti endokrinního systému</w:t>
      </w:r>
    </w:p>
    <w:p w14:paraId="6D26D4A5" w14:textId="77777777" w:rsidR="00561781" w:rsidRPr="00A259E5" w:rsidRDefault="00561781" w:rsidP="005617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05B8BA2D" w14:textId="77777777" w:rsidR="00375F45" w:rsidRPr="00A259E5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12.7. Jiné nepříznivé účinky</w:t>
      </w:r>
    </w:p>
    <w:p w14:paraId="1ACB0A1F" w14:textId="77777777" w:rsidR="008C1DD9" w:rsidRPr="00A259E5" w:rsidRDefault="008C1DD9" w:rsidP="008C1D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>Dodržovat zásady správné průmyslové hygieny, aby nedošlo k úniku produktu do životního prostředí.</w:t>
      </w:r>
    </w:p>
    <w:p w14:paraId="7A4FFC75" w14:textId="77777777" w:rsidR="00561781" w:rsidRPr="00A259E5" w:rsidRDefault="00561781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171477D5" w14:textId="77777777" w:rsidTr="00607662">
        <w:tc>
          <w:tcPr>
            <w:tcW w:w="9104" w:type="dxa"/>
          </w:tcPr>
          <w:p w14:paraId="6995135B" w14:textId="77777777" w:rsidR="002A23B3" w:rsidRPr="00A259E5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14:paraId="0745DDD4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A259E5">
        <w:rPr>
          <w:rFonts w:ascii="Times New Roman" w:hAnsi="Times New Roman" w:cs="Times New Roman"/>
          <w:b/>
        </w:rPr>
        <w:t>13.1</w:t>
      </w:r>
      <w:bookmarkEnd w:id="0"/>
      <w:r w:rsidR="009600B0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Metody nakládání s odpady</w:t>
      </w:r>
    </w:p>
    <w:p w14:paraId="1E5BD161" w14:textId="77777777" w:rsidR="00303D67" w:rsidRPr="00A259E5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14:paraId="437C3507" w14:textId="77777777" w:rsidR="00930B94" w:rsidRPr="00A259E5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Nesmí se odstraňovat společně s komunálními odpady. Nevylévat do kanalizace</w:t>
      </w:r>
      <w:r w:rsidR="00A259E5" w:rsidRPr="00A259E5">
        <w:rPr>
          <w:rFonts w:ascii="Times New Roman" w:hAnsi="Times New Roman" w:cs="Times New Roman"/>
          <w:sz w:val="20"/>
          <w:szCs w:val="20"/>
        </w:rPr>
        <w:t>.</w:t>
      </w:r>
      <w:r w:rsidRPr="00A259E5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14:paraId="0F0B2FA1" w14:textId="77777777" w:rsidR="00930B94" w:rsidRPr="00A259E5" w:rsidRDefault="00930B94" w:rsidP="00930B94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Vhodné odstraňování výrobku nebo obalu: </w:t>
      </w:r>
      <w:r w:rsidR="00A259E5" w:rsidRPr="00A259E5">
        <w:rPr>
          <w:rFonts w:ascii="Times New Roman" w:hAnsi="Times New Roman" w:cs="Times New Roman"/>
          <w:sz w:val="20"/>
          <w:szCs w:val="20"/>
        </w:rPr>
        <w:t>výrobek recyklovat, pokud je to možné, nebo spalovat ve schváleném zařízení. Spalování nebo skládkování zvážit jen v případě, že není možná recyklace. Znečištěné obaly musí být před recyklací vyčištěny.</w:t>
      </w:r>
    </w:p>
    <w:p w14:paraId="3B2EDE0C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952CC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lastRenderedPageBreak/>
        <w:t xml:space="preserve">Katalogová čísla druhů odpadů zařazuje původce odpadu na základě použití výrobku. </w:t>
      </w:r>
    </w:p>
    <w:p w14:paraId="50BA06D1" w14:textId="77777777" w:rsidR="00930B94" w:rsidRPr="00A259E5" w:rsidRDefault="00930B94" w:rsidP="00930B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Doporučený kód odpadu: </w:t>
      </w:r>
      <w:r w:rsidR="00A259E5" w:rsidRPr="00A259E5">
        <w:rPr>
          <w:rFonts w:ascii="Times New Roman" w:hAnsi="Times New Roman" w:cs="Times New Roman"/>
          <w:sz w:val="20"/>
          <w:szCs w:val="20"/>
        </w:rPr>
        <w:t>20 01 13* Rozpouštědla</w:t>
      </w:r>
    </w:p>
    <w:p w14:paraId="0BA46E4C" w14:textId="77777777" w:rsidR="00930B94" w:rsidRPr="00A259E5" w:rsidRDefault="00930B94" w:rsidP="00930B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 xml:space="preserve">Znečištěné obaly: </w:t>
      </w:r>
    </w:p>
    <w:p w14:paraId="3E282271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15 01 10* Obaly obsahující zbytky nebezpečných látek nebo obaly těmito látkami kontaminované</w:t>
      </w:r>
    </w:p>
    <w:p w14:paraId="24BE11CF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Prázdné obaly: podskupina 15 01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14:paraId="2ABDF3FD" w14:textId="77777777" w:rsidR="00930B94" w:rsidRPr="00A259E5" w:rsidRDefault="00930B94" w:rsidP="00930B94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spotřebitel</w:t>
      </w:r>
    </w:p>
    <w:p w14:paraId="5445F6D1" w14:textId="77777777" w:rsidR="00930B94" w:rsidRPr="00A259E5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Odstraňte obsah odevzdáním ve sběrně nebezpečného odpadu. Prázdný obal odložit do tříděného odpadu.</w:t>
      </w:r>
    </w:p>
    <w:p w14:paraId="1B1A9BD3" w14:textId="77777777" w:rsidR="00930B94" w:rsidRPr="00A259E5" w:rsidRDefault="00930B94" w:rsidP="00930B9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14:paraId="66D8B6B5" w14:textId="77777777" w:rsidR="00930B94" w:rsidRPr="00A259E5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Zákon č. 541/2020 Sb. o odpadech, ve znění pozdějších předpisů. Jestliže se tento výrobek a jeho obal stanou odpadem, musí konečný uživatel přidělit odpovídající kód odpadu podle vyhlášky č. 8/2021 Sb., ve znění pozdějších předpisů. Zákon č. 477/2001 Sb. o obalech, ve znění pozdějších předpisů.</w:t>
      </w:r>
    </w:p>
    <w:p w14:paraId="22E61B6B" w14:textId="77777777" w:rsidR="009600B0" w:rsidRPr="00AE2440" w:rsidRDefault="009600B0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B4FE3" w:rsidRPr="00AB4FE3" w14:paraId="265763A5" w14:textId="77777777" w:rsidTr="00607662">
        <w:tc>
          <w:tcPr>
            <w:tcW w:w="9104" w:type="dxa"/>
          </w:tcPr>
          <w:p w14:paraId="70B68D4B" w14:textId="77777777" w:rsidR="002A23B3" w:rsidRPr="00AB4FE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14:paraId="01966BEA" w14:textId="77777777" w:rsidR="00BD7A40" w:rsidRPr="00AB4FE3" w:rsidRDefault="00AB4FE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  <w:r w:rsidRPr="00AB4FE3">
        <w:rPr>
          <w:rFonts w:ascii="Times New Roman" w:hAnsi="Times New Roman" w:cs="Times New Roman"/>
          <w:sz w:val="20"/>
          <w:szCs w:val="20"/>
        </w:rPr>
        <w:t>Produkt je balen a přepravován v režimu podle ustanovení 3.4 ADR – omezené množství.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4535"/>
      </w:tblGrid>
      <w:tr w:rsidR="00AB4FE3" w:rsidRPr="00AB4FE3" w14:paraId="6E912977" w14:textId="77777777" w:rsidTr="00BD7A40">
        <w:tc>
          <w:tcPr>
            <w:tcW w:w="4497" w:type="dxa"/>
          </w:tcPr>
          <w:p w14:paraId="02B6A19D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14.1. </w:t>
            </w:r>
            <w:r w:rsidRPr="00AB4FE3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14:paraId="3362C0F4" w14:textId="77777777" w:rsidR="009600B0" w:rsidRPr="00AB4FE3" w:rsidRDefault="00AB4FE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UN 1170</w:t>
            </w:r>
          </w:p>
        </w:tc>
      </w:tr>
      <w:tr w:rsidR="00AB4FE3" w:rsidRPr="00AB4FE3" w14:paraId="33812B95" w14:textId="77777777" w:rsidTr="00BD7A40">
        <w:tc>
          <w:tcPr>
            <w:tcW w:w="4497" w:type="dxa"/>
          </w:tcPr>
          <w:p w14:paraId="51F09D19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14.2. </w:t>
            </w:r>
            <w:r w:rsidRPr="00AB4FE3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14:paraId="16C7A8AB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ADR: </w:t>
            </w:r>
          </w:p>
          <w:p w14:paraId="049E60C5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ETHANOL (ETHYLALKOHOL) </w:t>
            </w:r>
          </w:p>
          <w:p w14:paraId="4AF32554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IMDG, ICAO/IATA: </w:t>
            </w:r>
          </w:p>
          <w:p w14:paraId="6CEBF775" w14:textId="77777777" w:rsidR="009600B0" w:rsidRPr="00AB4FE3" w:rsidRDefault="00AB4FE3" w:rsidP="00AB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ETHANOL (ETHYLALKOHOL) </w:t>
            </w:r>
          </w:p>
        </w:tc>
      </w:tr>
      <w:tr w:rsidR="00AB4FE3" w:rsidRPr="00AB4FE3" w14:paraId="67117EBC" w14:textId="77777777" w:rsidTr="00BD7A40">
        <w:tc>
          <w:tcPr>
            <w:tcW w:w="4497" w:type="dxa"/>
          </w:tcPr>
          <w:p w14:paraId="7D71B224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14:paraId="0DCC0611" w14:textId="77777777" w:rsidR="009600B0" w:rsidRPr="00AB4FE3" w:rsidRDefault="00AB4FE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B4FE3" w:rsidRPr="00AB4FE3" w14:paraId="1BCB4618" w14:textId="77777777" w:rsidTr="00BD7A40">
        <w:tc>
          <w:tcPr>
            <w:tcW w:w="4497" w:type="dxa"/>
          </w:tcPr>
          <w:p w14:paraId="2537D3DB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14:paraId="69C73F10" w14:textId="77777777" w:rsidR="009600B0" w:rsidRPr="00AB4FE3" w:rsidRDefault="00AB4FE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AB4FE3" w:rsidRPr="00AB4FE3" w14:paraId="0FDC90C6" w14:textId="77777777" w:rsidTr="00BD7A40">
        <w:tc>
          <w:tcPr>
            <w:tcW w:w="4497" w:type="dxa"/>
          </w:tcPr>
          <w:p w14:paraId="604CD52B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14:paraId="7E9AB346" w14:textId="77777777" w:rsidR="009600B0" w:rsidRPr="00AB4FE3" w:rsidRDefault="009600B0" w:rsidP="00CE26C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AB4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B4FE3" w:rsidRPr="00AB4FE3" w14:paraId="5B318D80" w14:textId="77777777" w:rsidTr="00BD7A40">
        <w:tc>
          <w:tcPr>
            <w:tcW w:w="4497" w:type="dxa"/>
          </w:tcPr>
          <w:p w14:paraId="1BAAB7A6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14:paraId="7F542C39" w14:textId="77777777" w:rsidR="009600B0" w:rsidRPr="00AB4FE3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AB4FE3" w:rsidRPr="00AB4FE3" w14:paraId="7E17E1E2" w14:textId="77777777" w:rsidTr="00BD7A40">
        <w:tc>
          <w:tcPr>
            <w:tcW w:w="4497" w:type="dxa"/>
          </w:tcPr>
          <w:p w14:paraId="170E5F03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14:paraId="1D5FC511" w14:textId="77777777" w:rsidR="009600B0" w:rsidRPr="00AB4FE3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AB4FE3" w:rsidRPr="00AB4FE3" w14:paraId="70F9122E" w14:textId="77777777" w:rsidTr="00BD7A40">
        <w:tc>
          <w:tcPr>
            <w:tcW w:w="4497" w:type="dxa"/>
          </w:tcPr>
          <w:p w14:paraId="75418A98" w14:textId="77777777" w:rsidR="00AB4FE3" w:rsidRPr="00AB4FE3" w:rsidRDefault="00AB4FE3" w:rsidP="00AB4FE3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Doplňující informace: </w:t>
            </w:r>
          </w:p>
        </w:tc>
        <w:tc>
          <w:tcPr>
            <w:tcW w:w="4605" w:type="dxa"/>
            <w:vAlign w:val="center"/>
          </w:tcPr>
          <w:p w14:paraId="6E6ECDD8" w14:textId="77777777" w:rsidR="00AB4FE3" w:rsidRPr="00AB4FE3" w:rsidRDefault="00AB4FE3" w:rsidP="00AB4FE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4E4032A" wp14:editId="7A5A2936">
                  <wp:extent cx="742950" cy="7429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3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04" cy="74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DBD593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Silniční přeprava – ADR </w:t>
            </w:r>
          </w:p>
          <w:p w14:paraId="2B9D36DB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Klasifikační kód </w:t>
            </w:r>
            <w:r w:rsidR="00A259E5">
              <w:rPr>
                <w:color w:val="auto"/>
                <w:sz w:val="20"/>
                <w:szCs w:val="20"/>
              </w:rPr>
              <w:t xml:space="preserve">                   </w:t>
            </w:r>
            <w:r w:rsidRPr="00AB4FE3">
              <w:rPr>
                <w:color w:val="auto"/>
                <w:sz w:val="20"/>
                <w:szCs w:val="20"/>
              </w:rPr>
              <w:t xml:space="preserve">F1 </w:t>
            </w:r>
          </w:p>
          <w:p w14:paraId="494E29DA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Omezené množství </w:t>
            </w:r>
            <w:r w:rsidR="00A259E5">
              <w:rPr>
                <w:color w:val="auto"/>
                <w:sz w:val="20"/>
                <w:szCs w:val="20"/>
              </w:rPr>
              <w:t xml:space="preserve">               </w:t>
            </w:r>
            <w:r w:rsidRPr="00AB4FE3">
              <w:rPr>
                <w:color w:val="auto"/>
                <w:sz w:val="20"/>
                <w:szCs w:val="20"/>
              </w:rPr>
              <w:t xml:space="preserve">1 L </w:t>
            </w:r>
          </w:p>
          <w:p w14:paraId="56A8762C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Přepravní kategorie </w:t>
            </w:r>
            <w:r w:rsidR="00A259E5">
              <w:rPr>
                <w:color w:val="auto"/>
                <w:sz w:val="20"/>
                <w:szCs w:val="20"/>
              </w:rPr>
              <w:t xml:space="preserve">              </w:t>
            </w:r>
            <w:r w:rsidRPr="00AB4FE3">
              <w:rPr>
                <w:color w:val="auto"/>
                <w:sz w:val="20"/>
                <w:szCs w:val="20"/>
              </w:rPr>
              <w:t xml:space="preserve">2 </w:t>
            </w:r>
          </w:p>
          <w:p w14:paraId="17CA57FE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Kód omezení pro tunely </w:t>
            </w:r>
            <w:r w:rsidR="00A259E5">
              <w:rPr>
                <w:color w:val="auto"/>
                <w:sz w:val="20"/>
                <w:szCs w:val="20"/>
              </w:rPr>
              <w:t xml:space="preserve">       </w:t>
            </w:r>
            <w:r w:rsidRPr="00AB4FE3">
              <w:rPr>
                <w:color w:val="auto"/>
                <w:sz w:val="20"/>
                <w:szCs w:val="20"/>
              </w:rPr>
              <w:t xml:space="preserve">D/E </w:t>
            </w:r>
          </w:p>
          <w:p w14:paraId="489E753A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Námořní přeprava – IMDG </w:t>
            </w:r>
          </w:p>
          <w:p w14:paraId="020416A1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EMS (pohotovostní </w:t>
            </w:r>
            <w:proofErr w:type="gramStart"/>
            <w:r w:rsidRPr="00AB4FE3">
              <w:rPr>
                <w:color w:val="auto"/>
                <w:sz w:val="20"/>
                <w:szCs w:val="20"/>
              </w:rPr>
              <w:t xml:space="preserve">plán) </w:t>
            </w:r>
            <w:r w:rsidR="00A259E5">
              <w:rPr>
                <w:color w:val="auto"/>
                <w:sz w:val="20"/>
                <w:szCs w:val="20"/>
              </w:rPr>
              <w:t xml:space="preserve">  </w:t>
            </w:r>
            <w:proofErr w:type="gramEnd"/>
            <w:r w:rsidR="00A259E5">
              <w:rPr>
                <w:color w:val="auto"/>
                <w:sz w:val="20"/>
                <w:szCs w:val="20"/>
              </w:rPr>
              <w:t xml:space="preserve">   </w:t>
            </w:r>
            <w:r w:rsidRPr="00AB4FE3">
              <w:rPr>
                <w:color w:val="auto"/>
                <w:sz w:val="20"/>
                <w:szCs w:val="20"/>
              </w:rPr>
              <w:t xml:space="preserve">F-E, S-D </w:t>
            </w:r>
          </w:p>
          <w:p w14:paraId="71E4C8D2" w14:textId="77777777" w:rsidR="00AB4FE3" w:rsidRPr="00AB4FE3" w:rsidRDefault="00AB4FE3" w:rsidP="00AB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Námořní znečištění </w:t>
            </w:r>
            <w:r w:rsidR="00A259E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</w:p>
        </w:tc>
      </w:tr>
      <w:bookmarkEnd w:id="1"/>
    </w:tbl>
    <w:p w14:paraId="1E3B633A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B4FE3" w:rsidRPr="00AB4FE3" w14:paraId="1311BD88" w14:textId="77777777" w:rsidTr="00607662">
        <w:tc>
          <w:tcPr>
            <w:tcW w:w="9104" w:type="dxa"/>
          </w:tcPr>
          <w:p w14:paraId="675A6CED" w14:textId="77777777" w:rsidR="002A23B3" w:rsidRPr="00AB4FE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14:paraId="2AA0C06E" w14:textId="77777777" w:rsidR="00BD7A40" w:rsidRPr="00AB4FE3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4FE3">
        <w:rPr>
          <w:rFonts w:ascii="Times New Roman" w:hAnsi="Times New Roman" w:cs="Times New Roman"/>
          <w:b/>
          <w:bCs/>
        </w:rPr>
        <w:t>15.1</w:t>
      </w:r>
      <w:r w:rsidR="009600B0" w:rsidRPr="00AB4FE3">
        <w:rPr>
          <w:rFonts w:ascii="Times New Roman" w:hAnsi="Times New Roman" w:cs="Times New Roman"/>
          <w:b/>
          <w:bCs/>
        </w:rPr>
        <w:t>.</w:t>
      </w:r>
      <w:r w:rsidR="004C5921" w:rsidRPr="00AB4FE3">
        <w:rPr>
          <w:rFonts w:ascii="Times New Roman" w:hAnsi="Times New Roman" w:cs="Times New Roman"/>
          <w:b/>
          <w:bCs/>
        </w:rPr>
        <w:t xml:space="preserve"> </w:t>
      </w:r>
      <w:r w:rsidRPr="00AB4FE3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14:paraId="74031460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Omezení týkající se směsi nebo látek obsažených podle přílohy XVII nařízení REACH: bod 3</w:t>
      </w:r>
      <w:r w:rsidR="00AB4FE3">
        <w:rPr>
          <w:rFonts w:ascii="Times New Roman" w:hAnsi="Times New Roman" w:cs="Times New Roman"/>
          <w:sz w:val="20"/>
          <w:szCs w:val="20"/>
        </w:rPr>
        <w:t>, 40</w:t>
      </w:r>
      <w:r w:rsidRPr="00AB4FE3">
        <w:rPr>
          <w:rFonts w:ascii="Times New Roman" w:hAnsi="Times New Roman" w:cs="Times New Roman"/>
          <w:sz w:val="20"/>
          <w:szCs w:val="20"/>
        </w:rPr>
        <w:t>.</w:t>
      </w:r>
    </w:p>
    <w:p w14:paraId="35318D9A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14:paraId="491227FC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14:paraId="5894BC9F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14:paraId="5D1503F0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508C6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Nařízení Evropského parlamentu a Rady (ES) č. 1907/2006 o registraci, hodnocení, povolování a omezování chemických látek (REACH), v platném znění</w:t>
      </w:r>
    </w:p>
    <w:p w14:paraId="156E4DB4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lastRenderedPageBreak/>
        <w:t>Nařízení Evropského parlamentu a Rady (ES) č. 1272/2008 o klasifikaci, označování a balení látek a směsí (CLP), v platném znění</w:t>
      </w:r>
    </w:p>
    <w:p w14:paraId="43A7A797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AB4FE3">
        <w:rPr>
          <w:rFonts w:ascii="Times New Roman" w:hAnsi="Times New Roman" w:cs="Times New Roman"/>
          <w:bCs/>
          <w:sz w:val="20"/>
          <w:szCs w:val="20"/>
        </w:rPr>
        <w:t>č. 648/2004 o detergentech, v platném znění</w:t>
      </w:r>
    </w:p>
    <w:p w14:paraId="11D52459" w14:textId="77777777" w:rsidR="009600B0" w:rsidRPr="00AB4FE3" w:rsidRDefault="009600B0" w:rsidP="00960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14:paraId="38E031A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14:paraId="0BDE1D9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14:paraId="6322646D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 201/2012 Sb., o ochraně ovzduší</w:t>
      </w:r>
    </w:p>
    <w:p w14:paraId="39738E60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AB4FE3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2129DE7B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14:paraId="5E48D3D9" w14:textId="77777777" w:rsidR="00BD7A40" w:rsidRPr="00AB4FE3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B4FE3">
        <w:rPr>
          <w:rFonts w:ascii="Times New Roman" w:hAnsi="Times New Roman" w:cs="Times New Roman"/>
          <w:b/>
        </w:rPr>
        <w:t>15.2</w:t>
      </w:r>
      <w:r w:rsidR="009600B0" w:rsidRPr="00AB4FE3">
        <w:rPr>
          <w:rFonts w:ascii="Times New Roman" w:hAnsi="Times New Roman" w:cs="Times New Roman"/>
          <w:b/>
        </w:rPr>
        <w:t>.</w:t>
      </w:r>
      <w:r w:rsidR="004C5921" w:rsidRPr="00AB4FE3">
        <w:rPr>
          <w:rFonts w:ascii="Times New Roman" w:hAnsi="Times New Roman" w:cs="Times New Roman"/>
          <w:b/>
        </w:rPr>
        <w:t xml:space="preserve"> </w:t>
      </w:r>
      <w:r w:rsidRPr="00AB4FE3">
        <w:rPr>
          <w:rFonts w:ascii="Times New Roman" w:hAnsi="Times New Roman" w:cs="Times New Roman"/>
          <w:b/>
        </w:rPr>
        <w:t>Posouzení chemické bezpečnosti</w:t>
      </w:r>
      <w:r w:rsidRPr="00AB4FE3">
        <w:rPr>
          <w:rFonts w:ascii="Times New Roman" w:hAnsi="Times New Roman" w:cs="Times New Roman"/>
          <w:b/>
          <w:bCs/>
        </w:rPr>
        <w:t xml:space="preserve"> </w:t>
      </w:r>
    </w:p>
    <w:p w14:paraId="2AF40A65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Nebylo provedeno </w:t>
      </w:r>
      <w:r w:rsidRPr="00A259E5">
        <w:rPr>
          <w:rFonts w:ascii="Times New Roman" w:hAnsi="Times New Roman" w:cs="Times New Roman"/>
          <w:sz w:val="20"/>
          <w:szCs w:val="20"/>
        </w:rPr>
        <w:t>posouzení chemické bezpečnosti.</w:t>
      </w:r>
    </w:p>
    <w:p w14:paraId="6F3F8102" w14:textId="77777777" w:rsidR="002A23B3" w:rsidRPr="00A259E5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5DEB74BB" w14:textId="77777777" w:rsidTr="00607662">
        <w:tc>
          <w:tcPr>
            <w:tcW w:w="9104" w:type="dxa"/>
          </w:tcPr>
          <w:p w14:paraId="72450C08" w14:textId="77777777" w:rsidR="002A23B3" w:rsidRPr="00A259E5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14:paraId="2CEA2471" w14:textId="77777777" w:rsidR="00BD7A40" w:rsidRPr="00A259E5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14:paraId="2D84DC38" w14:textId="77777777" w:rsidR="00561781" w:rsidRPr="00A259E5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59E5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1</w:t>
      </w:r>
      <w:r w:rsidR="00D33317" w:rsidRPr="00A259E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4</w:t>
      </w:r>
      <w:r w:rsidR="00D33317" w:rsidRPr="00A259E5">
        <w:rPr>
          <w:rFonts w:ascii="Times New Roman" w:hAnsi="Times New Roman" w:cs="Times New Roman"/>
          <w:bCs/>
          <w:sz w:val="20"/>
          <w:szCs w:val="20"/>
        </w:rPr>
        <w:t>. 20</w:t>
      </w:r>
      <w:r w:rsidR="00930B94" w:rsidRPr="00A259E5">
        <w:rPr>
          <w:rFonts w:ascii="Times New Roman" w:hAnsi="Times New Roman" w:cs="Times New Roman"/>
          <w:bCs/>
          <w:sz w:val="20"/>
          <w:szCs w:val="20"/>
        </w:rPr>
        <w:t>2</w:t>
      </w:r>
      <w:r w:rsidR="00102EBC">
        <w:rPr>
          <w:rFonts w:ascii="Times New Roman" w:hAnsi="Times New Roman" w:cs="Times New Roman"/>
          <w:bCs/>
          <w:sz w:val="20"/>
          <w:szCs w:val="20"/>
        </w:rPr>
        <w:t>0</w:t>
      </w:r>
      <w:r w:rsidR="001C5077" w:rsidRPr="00A259E5">
        <w:rPr>
          <w:rFonts w:ascii="Times New Roman" w:hAnsi="Times New Roman" w:cs="Times New Roman"/>
          <w:bCs/>
          <w:sz w:val="20"/>
          <w:szCs w:val="20"/>
        </w:rPr>
        <w:t xml:space="preserve"> / 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00</w:t>
      </w:r>
      <w:r w:rsidR="00D33317" w:rsidRPr="00A259E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D0109AA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59E5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3912AE" w:rsidRPr="00A259E5" w14:paraId="0EF389EE" w14:textId="77777777" w:rsidTr="00BD7A40">
        <w:tc>
          <w:tcPr>
            <w:tcW w:w="709" w:type="dxa"/>
          </w:tcPr>
          <w:p w14:paraId="0BDC96E1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14:paraId="2894DA3B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14:paraId="7184CE84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3912AE" w:rsidRPr="00A259E5" w14:paraId="7883AFED" w14:textId="77777777" w:rsidTr="00BD7A40">
        <w:tc>
          <w:tcPr>
            <w:tcW w:w="709" w:type="dxa"/>
          </w:tcPr>
          <w:p w14:paraId="2FFF1933" w14:textId="77777777" w:rsidR="00BD7A40" w:rsidRPr="00A259E5" w:rsidRDefault="00D33317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A259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14:paraId="687673AB" w14:textId="77777777" w:rsidR="00BD7A40" w:rsidRPr="00A259E5" w:rsidRDefault="00A259E5" w:rsidP="00A25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3317"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3317" w:rsidRPr="00A259E5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  <w:r w:rsidR="00E61D31" w:rsidRPr="00A2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0B94" w:rsidRPr="00A2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23406587" w14:textId="77777777" w:rsidR="00BD7A40" w:rsidRPr="00A259E5" w:rsidRDefault="00BD7A40" w:rsidP="00561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  <w:r w:rsidR="00D33317"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0106AA" w14:textId="77777777" w:rsidR="00BD7A40" w:rsidRPr="00A259E5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14:paraId="1569936F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CAS </w:t>
      </w:r>
      <w:r w:rsidRPr="00A259E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 xml:space="preserve"> (číselný identifikátor chemických </w:t>
      </w:r>
      <w:proofErr w:type="gramStart"/>
      <w:r w:rsidRPr="00A259E5">
        <w:rPr>
          <w:rFonts w:ascii="Times New Roman" w:hAnsi="Times New Roman" w:cs="Times New Roman"/>
          <w:sz w:val="20"/>
          <w:szCs w:val="20"/>
        </w:rPr>
        <w:t>látek - více</w:t>
      </w:r>
      <w:proofErr w:type="gramEnd"/>
      <w:r w:rsidRPr="00A259E5">
        <w:rPr>
          <w:rFonts w:ascii="Times New Roman" w:hAnsi="Times New Roman" w:cs="Times New Roman"/>
          <w:sz w:val="20"/>
          <w:szCs w:val="20"/>
        </w:rPr>
        <w:t xml:space="preserve"> na www.cas.org)</w:t>
      </w:r>
    </w:p>
    <w:p w14:paraId="0E49BD8D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ES </w:t>
      </w:r>
      <w:r w:rsidRPr="00A259E5">
        <w:rPr>
          <w:rFonts w:ascii="Times New Roman" w:hAnsi="Times New Roman" w:cs="Times New Roman"/>
          <w:sz w:val="20"/>
          <w:szCs w:val="20"/>
        </w:rPr>
        <w:tab/>
        <w:t xml:space="preserve">číselný identifikátor chemických </w:t>
      </w:r>
      <w:r w:rsidRPr="00AB4FE3">
        <w:rPr>
          <w:rFonts w:ascii="Times New Roman" w:hAnsi="Times New Roman" w:cs="Times New Roman"/>
          <w:sz w:val="20"/>
          <w:szCs w:val="20"/>
        </w:rPr>
        <w:t>látek pro seznamy EINECS, ELINCS a NLP</w:t>
      </w:r>
    </w:p>
    <w:p w14:paraId="3DF994D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PBT </w:t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a toxické</w:t>
      </w:r>
    </w:p>
    <w:p w14:paraId="2AD045BD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B4FE3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14:paraId="131035A3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NPK-P </w:t>
      </w:r>
      <w:r w:rsidRPr="00AB4FE3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14:paraId="6FE656C0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PEL </w:t>
      </w:r>
      <w:r w:rsidRPr="00AB4FE3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14:paraId="729AE7D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LD</w:t>
      </w:r>
      <w:r w:rsidRPr="00AB4FE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14:paraId="3BBD89CF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LC</w:t>
      </w:r>
      <w:r w:rsidRPr="00AB4FE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14:paraId="715CAE87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EC</w:t>
      </w:r>
      <w:r w:rsidRPr="00AB4FE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14:paraId="0BA05334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SVHC </w:t>
      </w:r>
      <w:r w:rsidRPr="00AB4F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B4FE3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- látky</w:t>
      </w:r>
      <w:proofErr w:type="gramEnd"/>
      <w:r w:rsidRPr="00AB4FE3">
        <w:rPr>
          <w:rFonts w:ascii="Times New Roman" w:hAnsi="Times New Roman" w:cs="Times New Roman"/>
          <w:sz w:val="20"/>
          <w:szCs w:val="20"/>
        </w:rPr>
        <w:t xml:space="preserve"> vzbuzující mimořádné obavy</w:t>
      </w:r>
    </w:p>
    <w:p w14:paraId="20A4A392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DNEL</w:t>
      </w:r>
      <w:r w:rsidRPr="00AB4FE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Level (odvozená koncentrace látky, při které nedochází k nepříznivým účinkům)</w:t>
      </w:r>
    </w:p>
    <w:p w14:paraId="6723DBEC" w14:textId="77777777" w:rsidR="00BD7A40" w:rsidRPr="00AB4FE3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PNEC</w:t>
      </w:r>
      <w:r w:rsidRPr="00AB4FE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14:paraId="65B8DC4D" w14:textId="77777777" w:rsidR="00AB4FE3" w:rsidRPr="00AB4FE3" w:rsidRDefault="00AB4FE3" w:rsidP="00E35BF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B4FE3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. 2 </w:t>
      </w:r>
      <w:r w:rsidRPr="00AB4FE3">
        <w:rPr>
          <w:rFonts w:ascii="Times New Roman" w:hAnsi="Times New Roman" w:cs="Times New Roman"/>
          <w:sz w:val="20"/>
          <w:szCs w:val="20"/>
        </w:rPr>
        <w:tab/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Hořlavá kapalina, kategorie 2 </w:t>
      </w:r>
    </w:p>
    <w:p w14:paraId="7FE86191" w14:textId="77777777" w:rsidR="00E35BF6" w:rsidRPr="00AB4FE3" w:rsidRDefault="00E35BF6" w:rsidP="00E35BF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B4FE3">
        <w:rPr>
          <w:rFonts w:ascii="Times New Roman" w:hAnsi="Times New Roman" w:cs="Times New Roman"/>
          <w:sz w:val="20"/>
          <w:szCs w:val="20"/>
        </w:rPr>
        <w:t>Eye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. 2 </w:t>
      </w:r>
      <w:r w:rsidRPr="00AB4FE3">
        <w:rPr>
          <w:rFonts w:ascii="Times New Roman" w:hAnsi="Times New Roman" w:cs="Times New Roman"/>
          <w:sz w:val="20"/>
          <w:szCs w:val="20"/>
        </w:rPr>
        <w:tab/>
      </w:r>
      <w:r w:rsidRPr="00AB4FE3">
        <w:rPr>
          <w:rFonts w:ascii="Times New Roman" w:hAnsi="Times New Roman" w:cs="Times New Roman"/>
          <w:sz w:val="20"/>
          <w:szCs w:val="20"/>
        </w:rPr>
        <w:tab/>
        <w:t>Podráždění očí, kategorie 2</w:t>
      </w:r>
    </w:p>
    <w:p w14:paraId="10F3F196" w14:textId="77777777" w:rsidR="00BD7A40" w:rsidRPr="00AB4FE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14:paraId="7987CF58" w14:textId="77777777" w:rsidR="00F7323B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AB4FE3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2A6A96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AB4FE3">
        <w:rPr>
          <w:rFonts w:ascii="Times New Roman" w:hAnsi="Times New Roman" w:cs="Times New Roman"/>
          <w:sz w:val="20"/>
          <w:szCs w:val="20"/>
        </w:rPr>
        <w:t xml:space="preserve">podle </w:t>
      </w:r>
      <w:r w:rsidRPr="00AB4FE3">
        <w:rPr>
          <w:rFonts w:ascii="Times New Roman" w:hAnsi="Times New Roman" w:cs="Times New Roman"/>
          <w:sz w:val="20"/>
          <w:szCs w:val="20"/>
        </w:rPr>
        <w:t>originálu bezpečnostního listu poskytnutého výrobcem.</w:t>
      </w:r>
    </w:p>
    <w:p w14:paraId="7847F400" w14:textId="77777777" w:rsidR="00BD7A40" w:rsidRPr="00AB4FE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AB4FE3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AB4FE3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14:paraId="7B689956" w14:textId="77777777" w:rsidR="00AB4FE3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• </w:t>
      </w:r>
      <w:r w:rsidR="00AB4FE3" w:rsidRPr="00AB4FE3">
        <w:rPr>
          <w:rFonts w:ascii="Times New Roman" w:hAnsi="Times New Roman" w:cs="Times New Roman"/>
          <w:sz w:val="20"/>
          <w:szCs w:val="20"/>
        </w:rPr>
        <w:t>Na základě údajů z testů</w:t>
      </w:r>
    </w:p>
    <w:p w14:paraId="76CF6376" w14:textId="77777777" w:rsidR="00BD7A40" w:rsidRPr="00AB4FE3" w:rsidRDefault="00AB4FE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• </w:t>
      </w:r>
      <w:r w:rsidR="00BD7A40" w:rsidRPr="00AB4FE3">
        <w:rPr>
          <w:rFonts w:ascii="Times New Roman" w:hAnsi="Times New Roman" w:cs="Times New Roman"/>
          <w:sz w:val="20"/>
          <w:szCs w:val="20"/>
        </w:rPr>
        <w:t xml:space="preserve">Metoda výpočtu </w:t>
      </w:r>
    </w:p>
    <w:p w14:paraId="0D27A360" w14:textId="77777777" w:rsidR="00BD7A40" w:rsidRPr="00AB4FE3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14:paraId="44B356F1" w14:textId="77777777" w:rsidR="00AB4FE3" w:rsidRPr="00AB4FE3" w:rsidRDefault="00AB4FE3" w:rsidP="00AB4FE3">
      <w:pPr>
        <w:pStyle w:val="Default"/>
        <w:rPr>
          <w:color w:val="auto"/>
          <w:sz w:val="20"/>
          <w:szCs w:val="20"/>
        </w:rPr>
      </w:pPr>
      <w:r w:rsidRPr="00AB4FE3">
        <w:rPr>
          <w:color w:val="auto"/>
          <w:sz w:val="20"/>
          <w:szCs w:val="20"/>
        </w:rPr>
        <w:t xml:space="preserve">H225 Vysoce hořlavá kapalina a páry. </w:t>
      </w:r>
    </w:p>
    <w:p w14:paraId="2F1B36D1" w14:textId="77777777" w:rsidR="00AB4FE3" w:rsidRPr="00AB4FE3" w:rsidRDefault="00AB4FE3" w:rsidP="00AB4F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H319 Způsobuje vážné podráždění očí. </w:t>
      </w:r>
    </w:p>
    <w:p w14:paraId="4212AC8B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FE3">
        <w:rPr>
          <w:rFonts w:ascii="Times New Roman" w:eastAsia="Calibri" w:hAnsi="Times New Roman" w:cs="Times New Roman"/>
          <w:sz w:val="20"/>
          <w:szCs w:val="20"/>
        </w:rPr>
        <w:t>P102</w:t>
      </w:r>
      <w:r w:rsidRPr="00AB4FE3">
        <w:rPr>
          <w:rFonts w:ascii="Times New Roman" w:hAnsi="Times New Roman" w:cs="Times New Roman"/>
          <w:sz w:val="20"/>
          <w:szCs w:val="20"/>
        </w:rPr>
        <w:t xml:space="preserve"> Uchovávejte mimo </w:t>
      </w:r>
      <w:r w:rsidRPr="00261472">
        <w:rPr>
          <w:rFonts w:ascii="Times New Roman" w:hAnsi="Times New Roman" w:cs="Times New Roman"/>
          <w:sz w:val="20"/>
          <w:szCs w:val="20"/>
        </w:rPr>
        <w:t>dosah dětí.</w:t>
      </w:r>
    </w:p>
    <w:p w14:paraId="6172284F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>P210</w:t>
      </w:r>
      <w:r w:rsidRPr="00261472">
        <w:rPr>
          <w:rFonts w:ascii="Times New Roman" w:hAnsi="Times New Roman" w:cs="Times New Roman"/>
          <w:sz w:val="20"/>
          <w:szCs w:val="20"/>
        </w:rPr>
        <w:t xml:space="preserve"> Chraňte před teplem, horkými povrchy, jiskrami, otevřeným ohněm a jinými zdroji zapálení. Zákaz kouření.</w:t>
      </w:r>
    </w:p>
    <w:p w14:paraId="73815A67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>P280</w:t>
      </w:r>
      <w:r w:rsidRPr="00261472">
        <w:rPr>
          <w:rFonts w:ascii="Times New Roman" w:hAnsi="Times New Roman" w:cs="Times New Roman"/>
          <w:sz w:val="20"/>
          <w:szCs w:val="20"/>
        </w:rPr>
        <w:t xml:space="preserve"> Používejte ochranné rukavice/ochranný oděv/ochranné brýle.</w:t>
      </w:r>
    </w:p>
    <w:p w14:paraId="44761D59" w14:textId="77777777" w:rsidR="00AB4FE3" w:rsidRPr="00261472" w:rsidRDefault="00AB4FE3" w:rsidP="00AB4F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P303 + P361 + P353 PŘI STYKU S KŮŽÍ (nebo s vlasy): Veškeré kontaminované části oděvu okamžitě svlékněte. Opláchněte kůži vodou.</w:t>
      </w:r>
    </w:p>
    <w:p w14:paraId="0250C9F6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>P305 + P351 + P338</w:t>
      </w:r>
      <w:r w:rsidRPr="00261472">
        <w:rPr>
          <w:rFonts w:ascii="Times New Roman" w:hAnsi="Times New Roman" w:cs="Times New Roman"/>
          <w:sz w:val="20"/>
          <w:szCs w:val="20"/>
        </w:rPr>
        <w:t xml:space="preserve"> PŘI ZASAŽENÍ OČÍ: Několik minut opatrně vyplachujte vodou. Vyjměte kontaktní čočky, jsou-li nasazeny a pokud je lze vyjmout snadno. Pokračujte ve vyplachování.</w:t>
      </w:r>
    </w:p>
    <w:p w14:paraId="706081AF" w14:textId="77777777" w:rsidR="00AB4FE3" w:rsidRPr="00AB4FE3" w:rsidRDefault="00AB4FE3" w:rsidP="00AB4F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P403 + P235 Skladujte na dobře větraném místě. Uchovávejte v chladu.</w:t>
      </w:r>
    </w:p>
    <w:p w14:paraId="415C13EF" w14:textId="77777777" w:rsidR="00AB4FE3" w:rsidRPr="00AB4FE3" w:rsidRDefault="00AB4FE3" w:rsidP="00E35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eastAsia="Calibri" w:hAnsi="Times New Roman" w:cs="Times New Roman"/>
          <w:sz w:val="20"/>
          <w:szCs w:val="20"/>
        </w:rPr>
        <w:lastRenderedPageBreak/>
        <w:t>P501</w:t>
      </w:r>
      <w:r w:rsidRPr="00AB4FE3">
        <w:rPr>
          <w:rFonts w:ascii="Times New Roman" w:hAnsi="Times New Roman" w:cs="Times New Roman"/>
          <w:sz w:val="20"/>
          <w:szCs w:val="20"/>
        </w:rPr>
        <w:t xml:space="preserve"> Odstraňte obsah odevzdáním ve sběrně nebezpečného odpadu. Prázdný obal odložit do tříděného odpadu.</w:t>
      </w:r>
    </w:p>
    <w:p w14:paraId="04757DE3" w14:textId="77777777" w:rsidR="00BD7A40" w:rsidRPr="00AB4FE3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14:paraId="2A6B1A93" w14:textId="77777777" w:rsidR="00E61D31" w:rsidRPr="00AB4FE3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</w:t>
      </w:r>
      <w:r w:rsidR="009600B0" w:rsidRPr="00AB4FE3">
        <w:rPr>
          <w:rFonts w:ascii="Times New Roman" w:hAnsi="Times New Roman" w:cs="Times New Roman"/>
          <w:sz w:val="20"/>
          <w:szCs w:val="20"/>
        </w:rPr>
        <w:t>havárií, s přepravou.</w:t>
      </w:r>
    </w:p>
    <w:p w14:paraId="69E73A37" w14:textId="77777777" w:rsidR="00E61D31" w:rsidRPr="00AB4FE3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Každý zaměstnavatel musí podle článku 35 nařízení Evropského parlamentu a Rady 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14:paraId="66B12E63" w14:textId="77777777" w:rsidR="00E61D31" w:rsidRPr="00AB4FE3" w:rsidRDefault="00E61D31" w:rsidP="00E61D31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14:paraId="364D8713" w14:textId="77777777" w:rsidR="00E61D31" w:rsidRPr="00AB4FE3" w:rsidRDefault="00E61D31" w:rsidP="00E61D3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14:paraId="5743A816" w14:textId="77777777" w:rsidR="00E61D31" w:rsidRPr="00AB4FE3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p w14:paraId="59943912" w14:textId="77777777" w:rsidR="008545CC" w:rsidRPr="00AE2440" w:rsidRDefault="008545CC" w:rsidP="00E61D3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sectPr w:rsidR="008545CC" w:rsidRPr="00AE24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50EB3" w14:textId="77777777" w:rsidR="006110B1" w:rsidRDefault="006110B1" w:rsidP="00D0201A">
      <w:pPr>
        <w:spacing w:after="0" w:line="240" w:lineRule="auto"/>
      </w:pPr>
      <w:r>
        <w:separator/>
      </w:r>
    </w:p>
  </w:endnote>
  <w:endnote w:type="continuationSeparator" w:id="0">
    <w:p w14:paraId="324E3663" w14:textId="77777777" w:rsidR="006110B1" w:rsidRDefault="006110B1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E2D3" w14:textId="77777777" w:rsidR="002943E7" w:rsidRDefault="002943E7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807EC3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807EC3">
      <w:rPr>
        <w:rStyle w:val="slostrnky"/>
        <w:rFonts w:ascii="Times New Roman" w:hAnsi="Times New Roman" w:cs="Times New Roman"/>
        <w:noProof/>
        <w:sz w:val="20"/>
        <w:szCs w:val="20"/>
      </w:rPr>
      <w:t>9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2F535" w14:textId="77777777" w:rsidR="006110B1" w:rsidRDefault="006110B1" w:rsidP="00D0201A">
      <w:pPr>
        <w:spacing w:after="0" w:line="240" w:lineRule="auto"/>
      </w:pPr>
      <w:r>
        <w:separator/>
      </w:r>
    </w:p>
  </w:footnote>
  <w:footnote w:type="continuationSeparator" w:id="0">
    <w:p w14:paraId="100920C7" w14:textId="77777777" w:rsidR="006110B1" w:rsidRDefault="006110B1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2943E7" w14:paraId="6CD532B9" w14:textId="77777777" w:rsidTr="00607662">
      <w:tc>
        <w:tcPr>
          <w:tcW w:w="9104" w:type="dxa"/>
        </w:tcPr>
        <w:p w14:paraId="1410D0D3" w14:textId="77777777" w:rsidR="002943E7" w:rsidRPr="00D0201A" w:rsidRDefault="002943E7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14:paraId="6427FB01" w14:textId="77777777" w:rsidR="002943E7" w:rsidRPr="00D0201A" w:rsidRDefault="002943E7" w:rsidP="00375F4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(podle nařízení Evropského parlamentu a Rady (ES) č. 1907/2006, ve znění nařízení Komise (EU) 20</w:t>
          </w: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/8</w:t>
          </w:r>
          <w:r>
            <w:rPr>
              <w:rFonts w:ascii="Times New Roman" w:hAnsi="Times New Roman" w:cs="Times New Roman"/>
              <w:sz w:val="20"/>
              <w:szCs w:val="20"/>
            </w:rPr>
            <w:t>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2943E7" w14:paraId="76196103" w14:textId="77777777" w:rsidTr="00607662">
      <w:tc>
        <w:tcPr>
          <w:tcW w:w="9104" w:type="dxa"/>
        </w:tcPr>
        <w:p w14:paraId="4A07C97C" w14:textId="77777777" w:rsidR="002943E7" w:rsidRPr="00D0201A" w:rsidRDefault="002943E7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10. 10. 2022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14:paraId="27C971A4" w14:textId="77777777" w:rsidR="002943E7" w:rsidRPr="00D0201A" w:rsidRDefault="002943E7" w:rsidP="000255FA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Název </w:t>
          </w:r>
          <w:proofErr w:type="gramStart"/>
          <w:r w:rsidRPr="00D0201A">
            <w:rPr>
              <w:rFonts w:ascii="Times New Roman" w:hAnsi="Times New Roman" w:cs="Times New Roman"/>
              <w:sz w:val="20"/>
              <w:szCs w:val="20"/>
            </w:rPr>
            <w:t>výrobku: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 xml:space="preserve">         </w:t>
          </w:r>
          <w:r w:rsidR="006B779F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="00792943" w:rsidRPr="00792943">
            <w:rPr>
              <w:rFonts w:ascii="Times New Roman" w:hAnsi="Times New Roman" w:cs="Times New Roman"/>
              <w:b/>
              <w:sz w:val="24"/>
              <w:szCs w:val="24"/>
            </w:rPr>
            <w:t>KALYON AIR FRESHENER SPRING BREEZE</w:t>
          </w:r>
        </w:p>
      </w:tc>
    </w:tr>
  </w:tbl>
  <w:p w14:paraId="46ABB862" w14:textId="77777777" w:rsidR="002943E7" w:rsidRPr="00D0201A" w:rsidRDefault="002943E7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53C68"/>
    <w:multiLevelType w:val="hybridMultilevel"/>
    <w:tmpl w:val="C5FE5BE2"/>
    <w:lvl w:ilvl="0" w:tplc="2B76D1D8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255FA"/>
    <w:rsid w:val="00037ECB"/>
    <w:rsid w:val="0004071E"/>
    <w:rsid w:val="000416AF"/>
    <w:rsid w:val="0005012F"/>
    <w:rsid w:val="000514B2"/>
    <w:rsid w:val="00053503"/>
    <w:rsid w:val="00074446"/>
    <w:rsid w:val="00093B94"/>
    <w:rsid w:val="00093ED6"/>
    <w:rsid w:val="00094BB1"/>
    <w:rsid w:val="000F045F"/>
    <w:rsid w:val="000F0FD8"/>
    <w:rsid w:val="00102EBC"/>
    <w:rsid w:val="00110E4B"/>
    <w:rsid w:val="00134240"/>
    <w:rsid w:val="00147BA4"/>
    <w:rsid w:val="001527E2"/>
    <w:rsid w:val="00195309"/>
    <w:rsid w:val="001A4B5A"/>
    <w:rsid w:val="001A6A94"/>
    <w:rsid w:val="001B17EE"/>
    <w:rsid w:val="001C0C12"/>
    <w:rsid w:val="001C2151"/>
    <w:rsid w:val="001C5077"/>
    <w:rsid w:val="001D6433"/>
    <w:rsid w:val="001F2A18"/>
    <w:rsid w:val="00210B88"/>
    <w:rsid w:val="00213AB6"/>
    <w:rsid w:val="00224A83"/>
    <w:rsid w:val="00245E3E"/>
    <w:rsid w:val="00247420"/>
    <w:rsid w:val="00261472"/>
    <w:rsid w:val="002943E7"/>
    <w:rsid w:val="002A23B3"/>
    <w:rsid w:val="002A6190"/>
    <w:rsid w:val="002B0C56"/>
    <w:rsid w:val="002B20BD"/>
    <w:rsid w:val="002B6F72"/>
    <w:rsid w:val="002C611C"/>
    <w:rsid w:val="002D1596"/>
    <w:rsid w:val="002E0037"/>
    <w:rsid w:val="002F1CE7"/>
    <w:rsid w:val="00303D67"/>
    <w:rsid w:val="00305FCE"/>
    <w:rsid w:val="003128B1"/>
    <w:rsid w:val="00317948"/>
    <w:rsid w:val="00332193"/>
    <w:rsid w:val="00375F45"/>
    <w:rsid w:val="00383AF7"/>
    <w:rsid w:val="00385AAA"/>
    <w:rsid w:val="003912AE"/>
    <w:rsid w:val="003B7748"/>
    <w:rsid w:val="003E0BDC"/>
    <w:rsid w:val="003F48AD"/>
    <w:rsid w:val="003F6FA2"/>
    <w:rsid w:val="004007C7"/>
    <w:rsid w:val="00417A7F"/>
    <w:rsid w:val="00434571"/>
    <w:rsid w:val="004402A6"/>
    <w:rsid w:val="00452826"/>
    <w:rsid w:val="004569E4"/>
    <w:rsid w:val="00465A35"/>
    <w:rsid w:val="004707D5"/>
    <w:rsid w:val="00473757"/>
    <w:rsid w:val="00485E4F"/>
    <w:rsid w:val="004A0D60"/>
    <w:rsid w:val="004A321E"/>
    <w:rsid w:val="004A5A52"/>
    <w:rsid w:val="004C5921"/>
    <w:rsid w:val="004D5730"/>
    <w:rsid w:val="004E631F"/>
    <w:rsid w:val="004F248D"/>
    <w:rsid w:val="004F466F"/>
    <w:rsid w:val="00520ABA"/>
    <w:rsid w:val="005233EB"/>
    <w:rsid w:val="00534E67"/>
    <w:rsid w:val="00536ABE"/>
    <w:rsid w:val="005460A3"/>
    <w:rsid w:val="0055393D"/>
    <w:rsid w:val="00561781"/>
    <w:rsid w:val="00562D70"/>
    <w:rsid w:val="00573135"/>
    <w:rsid w:val="00576AC1"/>
    <w:rsid w:val="005916F8"/>
    <w:rsid w:val="00591B06"/>
    <w:rsid w:val="005B4781"/>
    <w:rsid w:val="005D2C29"/>
    <w:rsid w:val="0060691D"/>
    <w:rsid w:val="00607662"/>
    <w:rsid w:val="006110B1"/>
    <w:rsid w:val="00640AFE"/>
    <w:rsid w:val="0067241E"/>
    <w:rsid w:val="0067738F"/>
    <w:rsid w:val="006856FB"/>
    <w:rsid w:val="006857FF"/>
    <w:rsid w:val="00692437"/>
    <w:rsid w:val="006A31F6"/>
    <w:rsid w:val="006B0CB1"/>
    <w:rsid w:val="006B779F"/>
    <w:rsid w:val="006D534A"/>
    <w:rsid w:val="006E7F64"/>
    <w:rsid w:val="006F2E1F"/>
    <w:rsid w:val="006F7BAD"/>
    <w:rsid w:val="007135F9"/>
    <w:rsid w:val="0072070F"/>
    <w:rsid w:val="00733EFE"/>
    <w:rsid w:val="007616FD"/>
    <w:rsid w:val="00785FAF"/>
    <w:rsid w:val="00786441"/>
    <w:rsid w:val="00792943"/>
    <w:rsid w:val="007939ED"/>
    <w:rsid w:val="007A425C"/>
    <w:rsid w:val="007C5AD4"/>
    <w:rsid w:val="00806AF9"/>
    <w:rsid w:val="00807EC3"/>
    <w:rsid w:val="00814DC7"/>
    <w:rsid w:val="0082220B"/>
    <w:rsid w:val="00827346"/>
    <w:rsid w:val="00835351"/>
    <w:rsid w:val="0083606F"/>
    <w:rsid w:val="00852615"/>
    <w:rsid w:val="00852EAC"/>
    <w:rsid w:val="008545CC"/>
    <w:rsid w:val="008778F5"/>
    <w:rsid w:val="008A0A90"/>
    <w:rsid w:val="008B6FEC"/>
    <w:rsid w:val="008C1DD9"/>
    <w:rsid w:val="008D03BB"/>
    <w:rsid w:val="008E1FE7"/>
    <w:rsid w:val="00903134"/>
    <w:rsid w:val="00905B41"/>
    <w:rsid w:val="00922AEE"/>
    <w:rsid w:val="00924B96"/>
    <w:rsid w:val="00930B94"/>
    <w:rsid w:val="00954E7E"/>
    <w:rsid w:val="009600B0"/>
    <w:rsid w:val="009618BE"/>
    <w:rsid w:val="00973E78"/>
    <w:rsid w:val="0097593F"/>
    <w:rsid w:val="00982C99"/>
    <w:rsid w:val="009A667C"/>
    <w:rsid w:val="009A708D"/>
    <w:rsid w:val="009B61C8"/>
    <w:rsid w:val="009E2FED"/>
    <w:rsid w:val="00A076A7"/>
    <w:rsid w:val="00A259E5"/>
    <w:rsid w:val="00A26AC6"/>
    <w:rsid w:val="00A560F1"/>
    <w:rsid w:val="00A95667"/>
    <w:rsid w:val="00AA7367"/>
    <w:rsid w:val="00AA766C"/>
    <w:rsid w:val="00AB4FE3"/>
    <w:rsid w:val="00AC5CBD"/>
    <w:rsid w:val="00AE08FF"/>
    <w:rsid w:val="00AE2440"/>
    <w:rsid w:val="00AF1FA0"/>
    <w:rsid w:val="00B0031E"/>
    <w:rsid w:val="00B10E8B"/>
    <w:rsid w:val="00B12C37"/>
    <w:rsid w:val="00B31FBB"/>
    <w:rsid w:val="00B40C6A"/>
    <w:rsid w:val="00B43A44"/>
    <w:rsid w:val="00B45D2B"/>
    <w:rsid w:val="00BA0EFE"/>
    <w:rsid w:val="00BA490F"/>
    <w:rsid w:val="00BD4073"/>
    <w:rsid w:val="00BD7A40"/>
    <w:rsid w:val="00BE4787"/>
    <w:rsid w:val="00C12091"/>
    <w:rsid w:val="00C159ED"/>
    <w:rsid w:val="00C275F2"/>
    <w:rsid w:val="00C47BB0"/>
    <w:rsid w:val="00C74343"/>
    <w:rsid w:val="00C75EFD"/>
    <w:rsid w:val="00C97DB2"/>
    <w:rsid w:val="00CB145A"/>
    <w:rsid w:val="00CB4800"/>
    <w:rsid w:val="00CE1157"/>
    <w:rsid w:val="00CE26CD"/>
    <w:rsid w:val="00CF10EA"/>
    <w:rsid w:val="00CF6403"/>
    <w:rsid w:val="00D0201A"/>
    <w:rsid w:val="00D2583F"/>
    <w:rsid w:val="00D33317"/>
    <w:rsid w:val="00D43DCF"/>
    <w:rsid w:val="00D44041"/>
    <w:rsid w:val="00D60B52"/>
    <w:rsid w:val="00D8107D"/>
    <w:rsid w:val="00D874BC"/>
    <w:rsid w:val="00DA158E"/>
    <w:rsid w:val="00DA2744"/>
    <w:rsid w:val="00DB2120"/>
    <w:rsid w:val="00DB3C17"/>
    <w:rsid w:val="00DC0628"/>
    <w:rsid w:val="00DD392F"/>
    <w:rsid w:val="00DE11EC"/>
    <w:rsid w:val="00E02940"/>
    <w:rsid w:val="00E16B26"/>
    <w:rsid w:val="00E21ADE"/>
    <w:rsid w:val="00E35BF6"/>
    <w:rsid w:val="00E600DB"/>
    <w:rsid w:val="00E60B4A"/>
    <w:rsid w:val="00E61D31"/>
    <w:rsid w:val="00E65E67"/>
    <w:rsid w:val="00E90536"/>
    <w:rsid w:val="00E90549"/>
    <w:rsid w:val="00ED69C8"/>
    <w:rsid w:val="00EE1E67"/>
    <w:rsid w:val="00EF0487"/>
    <w:rsid w:val="00EF0EDE"/>
    <w:rsid w:val="00F00C73"/>
    <w:rsid w:val="00F03DF6"/>
    <w:rsid w:val="00F14128"/>
    <w:rsid w:val="00F21D15"/>
    <w:rsid w:val="00F24DB3"/>
    <w:rsid w:val="00F27B2F"/>
    <w:rsid w:val="00F30BBC"/>
    <w:rsid w:val="00F47AFA"/>
    <w:rsid w:val="00F54FBF"/>
    <w:rsid w:val="00F7323B"/>
    <w:rsid w:val="00F856B3"/>
    <w:rsid w:val="00FD3F3A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F2833C"/>
  <w15:docId w15:val="{6D2FB08D-CB49-4D4C-9733-EA539409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0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53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NormalTab">
    <w:name w:val="NormalTab"/>
    <w:basedOn w:val="Normln"/>
    <w:rsid w:val="001F2A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1C2151"/>
    <w:rPr>
      <w:b/>
      <w:bCs/>
    </w:rPr>
  </w:style>
  <w:style w:type="character" w:styleId="Hypertextovodkaz">
    <w:name w:val="Hyperlink"/>
    <w:semiHidden/>
    <w:rsid w:val="001C215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539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73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li-no-wrap">
    <w:name w:val="cli-no-wrap"/>
    <w:basedOn w:val="Standardnpsmoodstavce"/>
    <w:rsid w:val="00BD4073"/>
  </w:style>
  <w:style w:type="character" w:customStyle="1" w:styleId="tlid-translation">
    <w:name w:val="tlid-translation"/>
    <w:basedOn w:val="Standardnpsmoodstavce"/>
    <w:rsid w:val="00905B41"/>
  </w:style>
  <w:style w:type="character" w:customStyle="1" w:styleId="oj-italic">
    <w:name w:val="oj-italic"/>
    <w:basedOn w:val="Standardnpsmoodstavce"/>
    <w:rsid w:val="00375F45"/>
  </w:style>
  <w:style w:type="paragraph" w:customStyle="1" w:styleId="CM4">
    <w:name w:val="CM4"/>
    <w:basedOn w:val="Normln"/>
    <w:next w:val="Normln"/>
    <w:rsid w:val="00375F45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jlqj4b">
    <w:name w:val="jlqj4b"/>
    <w:basedOn w:val="Standardnpsmoodstavce"/>
    <w:rsid w:val="00B10E8B"/>
  </w:style>
  <w:style w:type="character" w:customStyle="1" w:styleId="no-replace">
    <w:name w:val="no-replace"/>
    <w:basedOn w:val="Standardnpsmoodstavce"/>
    <w:rsid w:val="00B12C37"/>
  </w:style>
  <w:style w:type="character" w:customStyle="1" w:styleId="Nadpis1Char">
    <w:name w:val="Nadpis 1 Char"/>
    <w:basedOn w:val="Standardnpsmoodstavce"/>
    <w:link w:val="Nadpis1"/>
    <w:rsid w:val="00640AF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31F6"/>
    <w:pPr>
      <w:ind w:left="720"/>
      <w:contextualSpacing/>
    </w:pPr>
  </w:style>
  <w:style w:type="paragraph" w:customStyle="1" w:styleId="Normln1">
    <w:name w:val="Normální1"/>
    <w:basedOn w:val="Normln"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iyi">
    <w:name w:val="viiyi"/>
    <w:basedOn w:val="Standardnpsmoodstavce"/>
    <w:rsid w:val="007C5AD4"/>
  </w:style>
  <w:style w:type="character" w:styleId="Zdraznn">
    <w:name w:val="Emphasis"/>
    <w:basedOn w:val="Standardnpsmoodstavce"/>
    <w:uiPriority w:val="20"/>
    <w:qFormat/>
    <w:rsid w:val="00F27B2F"/>
    <w:rPr>
      <w:i/>
      <w:iCs/>
    </w:rPr>
  </w:style>
  <w:style w:type="character" w:customStyle="1" w:styleId="q4iawc">
    <w:name w:val="q4iawc"/>
    <w:basedOn w:val="Standardnpsmoodstavce"/>
    <w:rsid w:val="0026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3105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Helena Klůcová</cp:lastModifiedBy>
  <cp:revision>2</cp:revision>
  <cp:lastPrinted>2021-04-27T21:58:00Z</cp:lastPrinted>
  <dcterms:created xsi:type="dcterms:W3CDTF">2024-05-03T09:25:00Z</dcterms:created>
  <dcterms:modified xsi:type="dcterms:W3CDTF">2024-05-03T09:25:00Z</dcterms:modified>
</cp:coreProperties>
</file>